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horzAnchor="margin" w:tblpXSpec="center" w:tblpYSpec="bottom"/>
        <w:tblW w:w="5000" w:type="pct"/>
        <w:tblLook w:val="04A0"/>
      </w:tblPr>
      <w:tblGrid>
        <w:gridCol w:w="9576"/>
      </w:tblGrid>
      <w:tr w:rsidR="009D5462">
        <w:tc>
          <w:tcPr>
            <w:tcW w:w="5000" w:type="pct"/>
          </w:tcPr>
          <w:p w:rsidR="009D5462" w:rsidRDefault="009D5462">
            <w:pPr>
              <w:pStyle w:val="NoSpacing"/>
            </w:pPr>
          </w:p>
        </w:tc>
      </w:tr>
    </w:tbl>
    <w:p w:rsidR="000F34D2" w:rsidRDefault="000F34D2">
      <w:r>
        <w:rPr>
          <w:noProof/>
        </w:rPr>
        <w:pict>
          <v:shapetype id="_x0000_t202" coordsize="21600,21600" o:spt="202" path="m,l,21600r21600,l21600,xe">
            <v:stroke joinstyle="miter"/>
            <v:path gradientshapeok="t" o:connecttype="rect"/>
          </v:shapetype>
          <v:shape id="_x0000_s1026" type="#_x0000_t202" style="position:absolute;margin-left:-6.3pt;margin-top:-4.6pt;width:474pt;height:67.35pt;z-index:251658240;mso-position-horizontal-relative:text;mso-position-vertical-relative:text" fillcolor="#eaf1dd [662]" stroked="f" strokecolor="#f2f2f2 [3041]" strokeweight="3pt">
            <v:shadow type="perspective" color="#243f60 [1604]" opacity=".5" offset="1pt" offset2="-1pt"/>
            <o:extrusion v:ext="view" backdepth="1in" on="t" viewpoint="0" viewpointorigin="0" skewangle="-90" type="perspective"/>
            <v:textbox style="mso-next-textbox:#_x0000_s1026">
              <w:txbxContent>
                <w:p w:rsidR="008735C0" w:rsidRPr="000F34D2" w:rsidRDefault="008735C0" w:rsidP="00BD243C">
                  <w:pPr>
                    <w:jc w:val="center"/>
                    <w:rPr>
                      <w:b/>
                      <w:bCs/>
                      <w:color w:val="FFFF00"/>
                      <w:sz w:val="44"/>
                      <w:szCs w:val="44"/>
                    </w:rPr>
                  </w:pPr>
                  <w:r w:rsidRPr="000F34D2">
                    <w:rPr>
                      <w:b/>
                      <w:bCs/>
                      <w:color w:val="FFFF00"/>
                      <w:sz w:val="44"/>
                      <w:szCs w:val="44"/>
                    </w:rPr>
                    <w:t>Pre-Vocational and Vocational training centre for Children with Special Needs at Mahesana</w:t>
                  </w:r>
                </w:p>
              </w:txbxContent>
            </v:textbox>
          </v:shape>
        </w:pict>
      </w:r>
    </w:p>
    <w:p w:rsidR="000F34D2" w:rsidRDefault="000F34D2"/>
    <w:p w:rsidR="004D7C85" w:rsidRDefault="004D7C85"/>
    <w:p w:rsidR="008735C0" w:rsidRDefault="000F34D2">
      <w:r>
        <w:rPr>
          <w:noProof/>
        </w:rPr>
        <w:pict>
          <v:shape id="_x0000_s1059" type="#_x0000_t202" style="position:absolute;margin-left:6.7pt;margin-top:6.4pt;width:461pt;height:33.3pt;z-index:251693056" fillcolor="#4f81bd [3204]" stroked="f" strokecolor="#f2f2f2 [3041]" strokeweight="3pt">
            <v:shadow on="t" type="perspective" color="#243f60 [1604]" opacity=".5" offset="1pt" offset2="-1pt"/>
            <v:textbox style="mso-next-textbox:#_x0000_s1059">
              <w:txbxContent>
                <w:p w:rsidR="004D7C85" w:rsidRPr="000F34D2" w:rsidRDefault="004D7C85" w:rsidP="000F34D2">
                  <w:pPr>
                    <w:jc w:val="center"/>
                    <w:rPr>
                      <w:rFonts w:ascii="Bookman Old Style" w:hAnsi="Bookman Old Style"/>
                      <w:b/>
                      <w:bCs/>
                      <w:color w:val="FFFF00"/>
                      <w:sz w:val="44"/>
                      <w:szCs w:val="44"/>
                    </w:rPr>
                  </w:pPr>
                  <w:r w:rsidRPr="000F34D2">
                    <w:rPr>
                      <w:rFonts w:ascii="Bookman Old Style" w:hAnsi="Bookman Old Style"/>
                      <w:b/>
                      <w:bCs/>
                      <w:color w:val="FFFF00"/>
                      <w:sz w:val="44"/>
                      <w:szCs w:val="44"/>
                    </w:rPr>
                    <w:t>Project Completion Report</w:t>
                  </w:r>
                </w:p>
              </w:txbxContent>
            </v:textbox>
          </v:shape>
        </w:pict>
      </w:r>
      <w:r>
        <w:rPr>
          <w:noProof/>
        </w:rPr>
        <w:drawing>
          <wp:anchor distT="0" distB="0" distL="114300" distR="114300" simplePos="0" relativeHeight="251694080" behindDoc="0" locked="0" layoutInCell="1" allowOverlap="1">
            <wp:simplePos x="0" y="0"/>
            <wp:positionH relativeFrom="column">
              <wp:posOffset>-281305</wp:posOffset>
            </wp:positionH>
            <wp:positionV relativeFrom="paragraph">
              <wp:posOffset>3834130</wp:posOffset>
            </wp:positionV>
            <wp:extent cx="3092450" cy="2306320"/>
            <wp:effectExtent l="19050" t="0" r="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2450" cy="2306320"/>
                    </a:xfrm>
                    <a:prstGeom prst="rect">
                      <a:avLst/>
                    </a:prstGeom>
                    <a:noFill/>
                    <a:ln>
                      <a:noFill/>
                    </a:ln>
                  </pic:spPr>
                </pic:pic>
              </a:graphicData>
            </a:graphic>
          </wp:anchor>
        </w:drawing>
      </w:r>
      <w:r>
        <w:rPr>
          <w:noProof/>
        </w:rPr>
        <w:drawing>
          <wp:anchor distT="0" distB="0" distL="114300" distR="114300" simplePos="0" relativeHeight="251696128" behindDoc="0" locked="0" layoutInCell="1" allowOverlap="1">
            <wp:simplePos x="0" y="0"/>
            <wp:positionH relativeFrom="column">
              <wp:posOffset>-281305</wp:posOffset>
            </wp:positionH>
            <wp:positionV relativeFrom="paragraph">
              <wp:posOffset>1200150</wp:posOffset>
            </wp:positionV>
            <wp:extent cx="3092450" cy="2374265"/>
            <wp:effectExtent l="19050" t="0" r="0" b="0"/>
            <wp:wrapSquare wrapText="bothSides"/>
            <wp:docPr id="109" name="Picture 1" descr="WhatsApp Image 2022-03-30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3-30 at 5"/>
                    <pic:cNvPicPr>
                      <a:picLocks noChangeAspect="1" noChangeArrowheads="1"/>
                    </pic:cNvPicPr>
                  </pic:nvPicPr>
                  <pic:blipFill>
                    <a:blip r:embed="rId9" cstate="print"/>
                    <a:srcRect/>
                    <a:stretch>
                      <a:fillRect/>
                    </a:stretch>
                  </pic:blipFill>
                  <pic:spPr bwMode="auto">
                    <a:xfrm>
                      <a:off x="0" y="0"/>
                      <a:ext cx="3092450" cy="2374265"/>
                    </a:xfrm>
                    <a:prstGeom prst="rect">
                      <a:avLst/>
                    </a:prstGeom>
                    <a:noFill/>
                    <a:ln w="9525">
                      <a:noFill/>
                      <a:miter lim="800000"/>
                      <a:headEnd/>
                      <a:tailEnd/>
                    </a:ln>
                  </pic:spPr>
                </pic:pic>
              </a:graphicData>
            </a:graphic>
          </wp:anchor>
        </w:drawing>
      </w:r>
    </w:p>
    <w:p w:rsidR="008735C0" w:rsidRDefault="008735C0" w:rsidP="000F34D2">
      <w:pPr>
        <w:pStyle w:val="TOCHeading"/>
      </w:pPr>
    </w:p>
    <w:p w:rsidR="008735C0" w:rsidRDefault="000F34D2">
      <w:r>
        <w:rPr>
          <w:noProof/>
        </w:rPr>
        <w:drawing>
          <wp:anchor distT="0" distB="0" distL="114300" distR="114300" simplePos="0" relativeHeight="251695104" behindDoc="0" locked="0" layoutInCell="1" allowOverlap="1">
            <wp:simplePos x="0" y="0"/>
            <wp:positionH relativeFrom="column">
              <wp:posOffset>3021330</wp:posOffset>
            </wp:positionH>
            <wp:positionV relativeFrom="paragraph">
              <wp:posOffset>459740</wp:posOffset>
            </wp:positionV>
            <wp:extent cx="3242310" cy="2224405"/>
            <wp:effectExtent l="19050" t="0" r="0" b="0"/>
            <wp:wrapSquare wrapText="bothSides"/>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2310" cy="2224405"/>
                    </a:xfrm>
                    <a:prstGeom prst="rect">
                      <a:avLst/>
                    </a:prstGeom>
                    <a:noFill/>
                    <a:ln>
                      <a:noFill/>
                    </a:ln>
                  </pic:spPr>
                </pic:pic>
              </a:graphicData>
            </a:graphic>
          </wp:anchor>
        </w:drawing>
      </w:r>
    </w:p>
    <w:p w:rsidR="00A651D8" w:rsidRDefault="000F34D2">
      <w:r>
        <w:rPr>
          <w:noProof/>
        </w:rPr>
        <w:pict>
          <v:shape id="_x0000_s1061" type="#_x0000_t202" style="position:absolute;margin-left:-251.4pt;margin-top:428.8pt;width:511.55pt;height:87.05pt;z-index:251701248" fillcolor="#f2dbdb [661]" strokecolor="#ccc0d9 [1303]" strokeweight="4.5pt">
            <v:shadow on="t" type="perspective" color="#243f60 [1604]" opacity=".5" offset="1pt" offset2="-1pt"/>
            <v:textbox style="mso-next-textbox:#_x0000_s1061">
              <w:txbxContent>
                <w:p w:rsidR="000F34D2" w:rsidRPr="00EA000F" w:rsidRDefault="00EA000F" w:rsidP="000F34D2">
                  <w:pPr>
                    <w:spacing w:after="0" w:line="240" w:lineRule="auto"/>
                    <w:jc w:val="center"/>
                    <w:rPr>
                      <w:rFonts w:ascii="Bookman Old Style" w:hAnsi="Bookman Old Style"/>
                      <w:b/>
                      <w:bCs/>
                      <w:color w:val="C00000"/>
                      <w:sz w:val="28"/>
                      <w:szCs w:val="28"/>
                    </w:rPr>
                  </w:pPr>
                  <w:r w:rsidRPr="00EA000F">
                    <w:rPr>
                      <w:rFonts w:ascii="Bookman Old Style" w:hAnsi="Bookman Old Style"/>
                      <w:b/>
                      <w:bCs/>
                      <w:color w:val="C00000"/>
                      <w:sz w:val="28"/>
                      <w:szCs w:val="28"/>
                    </w:rPr>
                    <w:t>Implemented</w:t>
                  </w:r>
                  <w:r w:rsidR="000F34D2" w:rsidRPr="00EA000F">
                    <w:rPr>
                      <w:rFonts w:ascii="Bookman Old Style" w:hAnsi="Bookman Old Style"/>
                      <w:b/>
                      <w:bCs/>
                      <w:color w:val="C00000"/>
                      <w:sz w:val="28"/>
                      <w:szCs w:val="28"/>
                    </w:rPr>
                    <w:t xml:space="preserve"> by </w:t>
                  </w:r>
                </w:p>
                <w:p w:rsidR="000F34D2" w:rsidRPr="00EA000F" w:rsidRDefault="000F34D2" w:rsidP="00EA000F">
                  <w:pPr>
                    <w:spacing w:after="0"/>
                    <w:jc w:val="center"/>
                    <w:rPr>
                      <w:rFonts w:ascii="Bookman Old Style" w:hAnsi="Bookman Old Style"/>
                      <w:b/>
                      <w:bCs/>
                      <w:color w:val="00B0F0"/>
                      <w:sz w:val="64"/>
                      <w:szCs w:val="64"/>
                    </w:rPr>
                  </w:pPr>
                  <w:r w:rsidRPr="00EA000F">
                    <w:rPr>
                      <w:rFonts w:ascii="Bookman Old Style" w:hAnsi="Bookman Old Style"/>
                      <w:b/>
                      <w:bCs/>
                      <w:color w:val="00B0F0"/>
                      <w:sz w:val="64"/>
                      <w:szCs w:val="64"/>
                    </w:rPr>
                    <w:t>Shri Brahm Samaj Seva Trust</w:t>
                  </w:r>
                </w:p>
                <w:p w:rsidR="000F34D2" w:rsidRPr="00EA000F" w:rsidRDefault="000F34D2" w:rsidP="00EA000F">
                  <w:pPr>
                    <w:spacing w:after="0"/>
                    <w:jc w:val="center"/>
                    <w:rPr>
                      <w:rFonts w:ascii="Bookman Old Style" w:hAnsi="Bookman Old Style"/>
                      <w:b/>
                      <w:bCs/>
                      <w:color w:val="C00000"/>
                      <w:sz w:val="28"/>
                      <w:szCs w:val="28"/>
                    </w:rPr>
                  </w:pPr>
                  <w:r w:rsidRPr="00EA000F">
                    <w:rPr>
                      <w:rFonts w:ascii="Bookman Old Style" w:hAnsi="Bookman Old Style"/>
                      <w:b/>
                      <w:bCs/>
                      <w:color w:val="C00000"/>
                      <w:sz w:val="28"/>
                      <w:szCs w:val="28"/>
                    </w:rPr>
                    <w:t>F- 12</w:t>
                  </w:r>
                  <w:r w:rsidR="00EA000F" w:rsidRPr="00EA000F">
                    <w:rPr>
                      <w:rFonts w:ascii="Bookman Old Style" w:hAnsi="Bookman Old Style"/>
                      <w:b/>
                      <w:bCs/>
                      <w:color w:val="C00000"/>
                      <w:sz w:val="28"/>
                      <w:szCs w:val="28"/>
                    </w:rPr>
                    <w:t>, Rajendra Estate, Opp Gayatri Temple, Mahesana</w:t>
                  </w:r>
                </w:p>
              </w:txbxContent>
            </v:textbox>
          </v:shape>
        </w:pict>
      </w:r>
      <w:r>
        <w:rPr>
          <w:noProof/>
        </w:rPr>
        <w:drawing>
          <wp:anchor distT="0" distB="0" distL="114300" distR="114300" simplePos="0" relativeHeight="251700224" behindDoc="1" locked="0" layoutInCell="1" allowOverlap="1">
            <wp:simplePos x="0" y="0"/>
            <wp:positionH relativeFrom="column">
              <wp:posOffset>96112</wp:posOffset>
            </wp:positionH>
            <wp:positionV relativeFrom="paragraph">
              <wp:posOffset>2716151</wp:posOffset>
            </wp:positionV>
            <wp:extent cx="3242765" cy="2361063"/>
            <wp:effectExtent l="19050" t="0" r="0" b="0"/>
            <wp:wrapNone/>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2-05-27 at 11"/>
                    <pic:cNvPicPr>
                      <a:picLocks noChangeAspect="1" noChangeArrowheads="1"/>
                    </pic:cNvPicPr>
                  </pic:nvPicPr>
                  <pic:blipFill>
                    <a:blip r:embed="rId11" cstate="print"/>
                    <a:srcRect t="3473" r="-144" b="7227"/>
                    <a:stretch>
                      <a:fillRect/>
                    </a:stretch>
                  </pic:blipFill>
                  <pic:spPr bwMode="auto">
                    <a:xfrm>
                      <a:off x="0" y="0"/>
                      <a:ext cx="3242765" cy="2361063"/>
                    </a:xfrm>
                    <a:prstGeom prst="rect">
                      <a:avLst/>
                    </a:prstGeom>
                    <a:noFill/>
                    <a:ln w="28575">
                      <a:noFill/>
                      <a:miter lim="800000"/>
                      <a:headEnd/>
                      <a:tailEnd/>
                    </a:ln>
                  </pic:spPr>
                </pic:pic>
              </a:graphicData>
            </a:graphic>
          </wp:anchor>
        </w:drawing>
      </w:r>
      <w:r w:rsidR="00A651D8">
        <w:br w:type="page"/>
      </w:r>
    </w:p>
    <w:bookmarkStart w:id="0" w:name="_Toc120030811" w:displacedByCustomXml="next"/>
    <w:bookmarkStart w:id="1" w:name="_Toc111022435" w:displacedByCustomXml="next"/>
    <w:sdt>
      <w:sdtPr>
        <w:rPr>
          <w:rFonts w:asciiTheme="minorHAnsi" w:eastAsiaTheme="minorHAnsi" w:hAnsiTheme="minorHAnsi" w:cstheme="minorBidi"/>
          <w:b w:val="0"/>
          <w:bCs w:val="0"/>
          <w:color w:val="auto"/>
          <w:sz w:val="22"/>
          <w:szCs w:val="22"/>
          <w:lang w:bidi="gu-IN"/>
        </w:rPr>
        <w:id w:val="17921341"/>
        <w:docPartObj>
          <w:docPartGallery w:val="Table of Contents"/>
          <w:docPartUnique/>
        </w:docPartObj>
      </w:sdtPr>
      <w:sdtContent>
        <w:p w:rsidR="007B46BE" w:rsidRDefault="007B46BE" w:rsidP="007B46BE">
          <w:pPr>
            <w:pStyle w:val="TOCHeading"/>
            <w:rPr>
              <w:sz w:val="40"/>
              <w:szCs w:val="40"/>
            </w:rPr>
          </w:pPr>
          <w:r w:rsidRPr="007B46BE">
            <w:rPr>
              <w:sz w:val="40"/>
              <w:szCs w:val="40"/>
            </w:rPr>
            <w:t>Table of Contents</w:t>
          </w:r>
        </w:p>
        <w:p w:rsidR="007B46BE" w:rsidRPr="007B46BE" w:rsidRDefault="007B46BE" w:rsidP="007B46BE">
          <w:pPr>
            <w:rPr>
              <w:lang w:bidi="ar-SA"/>
            </w:rPr>
          </w:pPr>
        </w:p>
        <w:p w:rsidR="007B46BE" w:rsidRPr="00E2306C" w:rsidRDefault="007B46BE" w:rsidP="007B46BE">
          <w:pPr>
            <w:pStyle w:val="TOC1"/>
            <w:tabs>
              <w:tab w:val="right" w:leader="dot" w:pos="9350"/>
            </w:tabs>
            <w:rPr>
              <w:rFonts w:ascii="Bookman Old Style" w:eastAsiaTheme="minorEastAsia" w:hAnsi="Bookman Old Style"/>
              <w:noProof/>
              <w:sz w:val="24"/>
              <w:szCs w:val="24"/>
            </w:rPr>
          </w:pPr>
          <w:r w:rsidRPr="00E2306C">
            <w:rPr>
              <w:rFonts w:ascii="Bookman Old Style" w:hAnsi="Bookman Old Style"/>
              <w:sz w:val="24"/>
              <w:szCs w:val="24"/>
            </w:rPr>
            <w:fldChar w:fldCharType="begin"/>
          </w:r>
          <w:r w:rsidRPr="00E2306C">
            <w:rPr>
              <w:rFonts w:ascii="Bookman Old Style" w:hAnsi="Bookman Old Style"/>
              <w:sz w:val="24"/>
              <w:szCs w:val="24"/>
            </w:rPr>
            <w:instrText xml:space="preserve"> TOC \o "1-3" \h \z \u </w:instrText>
          </w:r>
          <w:r w:rsidRPr="00E2306C">
            <w:rPr>
              <w:rFonts w:ascii="Bookman Old Style" w:hAnsi="Bookman Old Style"/>
              <w:sz w:val="24"/>
              <w:szCs w:val="24"/>
            </w:rPr>
            <w:fldChar w:fldCharType="separate"/>
          </w:r>
          <w:hyperlink w:anchor="_Toc120030811" w:history="1">
            <w:r w:rsidRPr="00E2306C">
              <w:rPr>
                <w:rStyle w:val="Hyperlink"/>
                <w:rFonts w:ascii="Bookman Old Style" w:hAnsi="Bookman Old Style"/>
                <w:noProof/>
                <w:sz w:val="24"/>
                <w:szCs w:val="24"/>
              </w:rPr>
              <w:t>Major Objectives</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_Toc120030811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3</w:t>
            </w:r>
            <w:r w:rsidRPr="00E2306C">
              <w:rPr>
                <w:rFonts w:ascii="Bookman Old Style" w:hAnsi="Bookman Old Style"/>
                <w:noProof/>
                <w:webHidden/>
                <w:sz w:val="24"/>
                <w:szCs w:val="24"/>
              </w:rPr>
              <w:fldChar w:fldCharType="end"/>
            </w:r>
          </w:hyperlink>
        </w:p>
        <w:p w:rsidR="007B46BE" w:rsidRPr="00E2306C" w:rsidRDefault="007B46BE" w:rsidP="007B46BE">
          <w:pPr>
            <w:pStyle w:val="TOC2"/>
            <w:tabs>
              <w:tab w:val="right" w:leader="dot" w:pos="9350"/>
            </w:tabs>
            <w:rPr>
              <w:rFonts w:ascii="Bookman Old Style" w:eastAsiaTheme="minorEastAsia" w:hAnsi="Bookman Old Style"/>
              <w:noProof/>
              <w:sz w:val="24"/>
              <w:szCs w:val="24"/>
            </w:rPr>
          </w:pPr>
          <w:hyperlink w:anchor="_Toc120030812" w:history="1">
            <w:r w:rsidRPr="00E2306C">
              <w:rPr>
                <w:rStyle w:val="Hyperlink"/>
                <w:rFonts w:ascii="Bookman Old Style" w:hAnsi="Bookman Old Style"/>
                <w:noProof/>
                <w:sz w:val="24"/>
                <w:szCs w:val="24"/>
              </w:rPr>
              <w:t>Major Parameters</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_Toc120030812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3</w:t>
            </w:r>
            <w:r w:rsidRPr="00E2306C">
              <w:rPr>
                <w:rFonts w:ascii="Bookman Old Style" w:hAnsi="Bookman Old Style"/>
                <w:noProof/>
                <w:webHidden/>
                <w:sz w:val="24"/>
                <w:szCs w:val="24"/>
              </w:rPr>
              <w:fldChar w:fldCharType="end"/>
            </w:r>
          </w:hyperlink>
        </w:p>
        <w:p w:rsidR="007B46BE" w:rsidRPr="00E2306C" w:rsidRDefault="007B46BE" w:rsidP="007B46BE">
          <w:pPr>
            <w:pStyle w:val="TOC1"/>
            <w:tabs>
              <w:tab w:val="right" w:leader="dot" w:pos="9350"/>
            </w:tabs>
            <w:rPr>
              <w:rFonts w:ascii="Bookman Old Style" w:eastAsiaTheme="minorEastAsia" w:hAnsi="Bookman Old Style"/>
              <w:noProof/>
              <w:sz w:val="24"/>
              <w:szCs w:val="24"/>
            </w:rPr>
          </w:pPr>
          <w:hyperlink w:anchor="_Toc120030813" w:history="1">
            <w:r w:rsidRPr="00E2306C">
              <w:rPr>
                <w:rStyle w:val="Hyperlink"/>
                <w:rFonts w:ascii="Bookman Old Style" w:hAnsi="Bookman Old Style"/>
                <w:noProof/>
                <w:sz w:val="24"/>
                <w:szCs w:val="24"/>
              </w:rPr>
              <w:t>Major Completed Activities</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_Toc120030813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4</w:t>
            </w:r>
            <w:r w:rsidRPr="00E2306C">
              <w:rPr>
                <w:rFonts w:ascii="Bookman Old Style" w:hAnsi="Bookman Old Style"/>
                <w:noProof/>
                <w:webHidden/>
                <w:sz w:val="24"/>
                <w:szCs w:val="24"/>
              </w:rPr>
              <w:fldChar w:fldCharType="end"/>
            </w:r>
          </w:hyperlink>
        </w:p>
        <w:p w:rsidR="007B46BE" w:rsidRPr="00E2306C" w:rsidRDefault="007B46BE" w:rsidP="007B46BE">
          <w:pPr>
            <w:pStyle w:val="TOC2"/>
            <w:tabs>
              <w:tab w:val="right" w:leader="dot" w:pos="9350"/>
            </w:tabs>
            <w:rPr>
              <w:rFonts w:ascii="Bookman Old Style" w:eastAsiaTheme="minorEastAsia" w:hAnsi="Bookman Old Style"/>
              <w:noProof/>
              <w:sz w:val="24"/>
              <w:szCs w:val="24"/>
            </w:rPr>
          </w:pPr>
          <w:hyperlink w:anchor="_Toc120030814" w:history="1">
            <w:r w:rsidRPr="00E2306C">
              <w:rPr>
                <w:rStyle w:val="Hyperlink"/>
                <w:rFonts w:ascii="Bookman Old Style" w:hAnsi="Bookman Old Style"/>
                <w:noProof/>
                <w:sz w:val="24"/>
                <w:szCs w:val="24"/>
              </w:rPr>
              <w:t>Quarter 1 October, 2021 to January, 2021</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_Toc120030814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4</w:t>
            </w:r>
            <w:r w:rsidRPr="00E2306C">
              <w:rPr>
                <w:rFonts w:ascii="Bookman Old Style" w:hAnsi="Bookman Old Style"/>
                <w:noProof/>
                <w:webHidden/>
                <w:sz w:val="24"/>
                <w:szCs w:val="24"/>
              </w:rPr>
              <w:fldChar w:fldCharType="end"/>
            </w:r>
          </w:hyperlink>
        </w:p>
        <w:p w:rsidR="007B46BE" w:rsidRPr="00E2306C" w:rsidRDefault="007B46BE" w:rsidP="007B46BE">
          <w:pPr>
            <w:pStyle w:val="TOC3"/>
            <w:tabs>
              <w:tab w:val="right" w:leader="dot" w:pos="9350"/>
            </w:tabs>
            <w:rPr>
              <w:rFonts w:ascii="Bookman Old Style" w:eastAsiaTheme="minorEastAsia" w:hAnsi="Bookman Old Style"/>
              <w:noProof/>
              <w:sz w:val="24"/>
              <w:szCs w:val="24"/>
            </w:rPr>
          </w:pPr>
          <w:hyperlink w:anchor="_Toc120030815" w:history="1">
            <w:r w:rsidRPr="00E2306C">
              <w:rPr>
                <w:rStyle w:val="Hyperlink"/>
                <w:rFonts w:ascii="Bookman Old Style" w:hAnsi="Bookman Old Style"/>
                <w:noProof/>
                <w:sz w:val="24"/>
                <w:szCs w:val="24"/>
              </w:rPr>
              <w:t>Set Up a centre</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_Toc120030815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4</w:t>
            </w:r>
            <w:r w:rsidRPr="00E2306C">
              <w:rPr>
                <w:rFonts w:ascii="Bookman Old Style" w:hAnsi="Bookman Old Style"/>
                <w:noProof/>
                <w:webHidden/>
                <w:sz w:val="24"/>
                <w:szCs w:val="24"/>
              </w:rPr>
              <w:fldChar w:fldCharType="end"/>
            </w:r>
          </w:hyperlink>
        </w:p>
        <w:p w:rsidR="007B46BE" w:rsidRPr="00E2306C" w:rsidRDefault="007B46BE" w:rsidP="007B46BE">
          <w:pPr>
            <w:pStyle w:val="TOC3"/>
            <w:tabs>
              <w:tab w:val="right" w:leader="dot" w:pos="9350"/>
            </w:tabs>
            <w:rPr>
              <w:rFonts w:ascii="Bookman Old Style" w:eastAsiaTheme="minorEastAsia" w:hAnsi="Bookman Old Style"/>
              <w:noProof/>
              <w:sz w:val="24"/>
              <w:szCs w:val="24"/>
            </w:rPr>
          </w:pPr>
          <w:hyperlink w:anchor="_Toc120030816" w:history="1">
            <w:r w:rsidRPr="00E2306C">
              <w:rPr>
                <w:rStyle w:val="Hyperlink"/>
                <w:rFonts w:ascii="Bookman Old Style" w:hAnsi="Bookman Old Style"/>
                <w:noProof/>
                <w:sz w:val="24"/>
                <w:szCs w:val="24"/>
              </w:rPr>
              <w:t>Students Enrollments</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_Toc120030816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4</w:t>
            </w:r>
            <w:r w:rsidRPr="00E2306C">
              <w:rPr>
                <w:rFonts w:ascii="Bookman Old Style" w:hAnsi="Bookman Old Style"/>
                <w:noProof/>
                <w:webHidden/>
                <w:sz w:val="24"/>
                <w:szCs w:val="24"/>
              </w:rPr>
              <w:fldChar w:fldCharType="end"/>
            </w:r>
          </w:hyperlink>
        </w:p>
        <w:p w:rsidR="007B46BE" w:rsidRPr="00E2306C" w:rsidRDefault="007B46BE" w:rsidP="007B46BE">
          <w:pPr>
            <w:pStyle w:val="TOC2"/>
            <w:tabs>
              <w:tab w:val="right" w:leader="dot" w:pos="9350"/>
            </w:tabs>
            <w:rPr>
              <w:rFonts w:ascii="Bookman Old Style" w:eastAsiaTheme="minorEastAsia" w:hAnsi="Bookman Old Style"/>
              <w:noProof/>
              <w:sz w:val="24"/>
              <w:szCs w:val="24"/>
            </w:rPr>
          </w:pPr>
          <w:hyperlink w:anchor="_Toc120030817" w:history="1">
            <w:r w:rsidRPr="00E2306C">
              <w:rPr>
                <w:rStyle w:val="Hyperlink"/>
                <w:rFonts w:ascii="Bookman Old Style" w:hAnsi="Bookman Old Style"/>
                <w:noProof/>
                <w:sz w:val="24"/>
                <w:szCs w:val="24"/>
              </w:rPr>
              <w:t>Quarter 2 - February, 2022 to April, 2022</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_Toc120030817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5</w:t>
            </w:r>
            <w:r w:rsidRPr="00E2306C">
              <w:rPr>
                <w:rFonts w:ascii="Bookman Old Style" w:hAnsi="Bookman Old Style"/>
                <w:noProof/>
                <w:webHidden/>
                <w:sz w:val="24"/>
                <w:szCs w:val="24"/>
              </w:rPr>
              <w:fldChar w:fldCharType="end"/>
            </w:r>
          </w:hyperlink>
        </w:p>
        <w:p w:rsidR="007B46BE" w:rsidRPr="00E2306C" w:rsidRDefault="007B46BE" w:rsidP="007B46BE">
          <w:pPr>
            <w:pStyle w:val="TOC3"/>
            <w:tabs>
              <w:tab w:val="right" w:leader="dot" w:pos="9350"/>
            </w:tabs>
            <w:rPr>
              <w:rFonts w:ascii="Bookman Old Style" w:eastAsiaTheme="minorEastAsia" w:hAnsi="Bookman Old Style"/>
              <w:noProof/>
              <w:sz w:val="24"/>
              <w:szCs w:val="24"/>
            </w:rPr>
          </w:pPr>
          <w:hyperlink w:anchor="_Toc120030818" w:history="1">
            <w:r w:rsidRPr="00E2306C">
              <w:rPr>
                <w:rStyle w:val="Hyperlink"/>
                <w:rFonts w:ascii="Bookman Old Style" w:hAnsi="Bookman Old Style"/>
                <w:noProof/>
                <w:sz w:val="24"/>
                <w:szCs w:val="24"/>
              </w:rPr>
              <w:t>Holi Celebration</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_Toc120030818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6</w:t>
            </w:r>
            <w:r w:rsidRPr="00E2306C">
              <w:rPr>
                <w:rFonts w:ascii="Bookman Old Style" w:hAnsi="Bookman Old Style"/>
                <w:noProof/>
                <w:webHidden/>
                <w:sz w:val="24"/>
                <w:szCs w:val="24"/>
              </w:rPr>
              <w:fldChar w:fldCharType="end"/>
            </w:r>
          </w:hyperlink>
        </w:p>
        <w:p w:rsidR="007B46BE" w:rsidRPr="00E2306C" w:rsidRDefault="007B46BE" w:rsidP="007B46BE">
          <w:pPr>
            <w:pStyle w:val="TOC3"/>
            <w:tabs>
              <w:tab w:val="right" w:leader="dot" w:pos="9350"/>
            </w:tabs>
            <w:rPr>
              <w:rFonts w:ascii="Bookman Old Style" w:eastAsiaTheme="minorEastAsia" w:hAnsi="Bookman Old Style"/>
              <w:noProof/>
              <w:sz w:val="24"/>
              <w:szCs w:val="24"/>
            </w:rPr>
          </w:pPr>
          <w:hyperlink w:anchor="_Toc120030819" w:history="1">
            <w:r w:rsidRPr="00E2306C">
              <w:rPr>
                <w:rStyle w:val="Hyperlink"/>
                <w:rFonts w:ascii="Bookman Old Style" w:hAnsi="Bookman Old Style"/>
                <w:noProof/>
                <w:sz w:val="24"/>
                <w:szCs w:val="24"/>
              </w:rPr>
              <w:t>Paper making of the different size</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_Toc120030819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7</w:t>
            </w:r>
            <w:r w:rsidRPr="00E2306C">
              <w:rPr>
                <w:rFonts w:ascii="Bookman Old Style" w:hAnsi="Bookman Old Style"/>
                <w:noProof/>
                <w:webHidden/>
                <w:sz w:val="24"/>
                <w:szCs w:val="24"/>
              </w:rPr>
              <w:fldChar w:fldCharType="end"/>
            </w:r>
          </w:hyperlink>
        </w:p>
        <w:p w:rsidR="007B46BE" w:rsidRPr="00E2306C" w:rsidRDefault="007B46BE" w:rsidP="007B46BE">
          <w:pPr>
            <w:pStyle w:val="TOC3"/>
            <w:tabs>
              <w:tab w:val="right" w:leader="dot" w:pos="9350"/>
            </w:tabs>
            <w:rPr>
              <w:rFonts w:ascii="Bookman Old Style" w:eastAsiaTheme="minorEastAsia" w:hAnsi="Bookman Old Style"/>
              <w:noProof/>
              <w:sz w:val="24"/>
              <w:szCs w:val="24"/>
            </w:rPr>
          </w:pPr>
          <w:hyperlink w:anchor="_Toc120030820" w:history="1">
            <w:r w:rsidRPr="00E2306C">
              <w:rPr>
                <w:rStyle w:val="Hyperlink"/>
                <w:rFonts w:ascii="Bookman Old Style" w:hAnsi="Bookman Old Style"/>
                <w:noProof/>
                <w:sz w:val="24"/>
                <w:szCs w:val="24"/>
              </w:rPr>
              <w:t>Agarbatti Making</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_Toc120030820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8</w:t>
            </w:r>
            <w:r w:rsidRPr="00E2306C">
              <w:rPr>
                <w:rFonts w:ascii="Bookman Old Style" w:hAnsi="Bookman Old Style"/>
                <w:noProof/>
                <w:webHidden/>
                <w:sz w:val="24"/>
                <w:szCs w:val="24"/>
              </w:rPr>
              <w:fldChar w:fldCharType="end"/>
            </w:r>
          </w:hyperlink>
        </w:p>
        <w:p w:rsidR="007B46BE" w:rsidRPr="00E2306C" w:rsidRDefault="007B46BE" w:rsidP="007B46BE">
          <w:pPr>
            <w:pStyle w:val="TOC2"/>
            <w:tabs>
              <w:tab w:val="right" w:leader="dot" w:pos="9350"/>
            </w:tabs>
            <w:rPr>
              <w:rFonts w:ascii="Bookman Old Style" w:eastAsiaTheme="minorEastAsia" w:hAnsi="Bookman Old Style"/>
              <w:noProof/>
              <w:sz w:val="24"/>
              <w:szCs w:val="24"/>
            </w:rPr>
          </w:pPr>
          <w:hyperlink w:anchor="_Toc120030821" w:history="1">
            <w:r w:rsidRPr="00E2306C">
              <w:rPr>
                <w:rStyle w:val="Hyperlink"/>
                <w:rFonts w:ascii="Bookman Old Style" w:hAnsi="Bookman Old Style"/>
                <w:noProof/>
                <w:sz w:val="24"/>
                <w:szCs w:val="24"/>
              </w:rPr>
              <w:t>Quarter 3 - May, 2022 to July, 2022</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_Toc120030821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8</w:t>
            </w:r>
            <w:r w:rsidRPr="00E2306C">
              <w:rPr>
                <w:rFonts w:ascii="Bookman Old Style" w:hAnsi="Bookman Old Style"/>
                <w:noProof/>
                <w:webHidden/>
                <w:sz w:val="24"/>
                <w:szCs w:val="24"/>
              </w:rPr>
              <w:fldChar w:fldCharType="end"/>
            </w:r>
          </w:hyperlink>
        </w:p>
        <w:p w:rsidR="007B46BE" w:rsidRPr="00E2306C" w:rsidRDefault="007B46BE" w:rsidP="007B46BE">
          <w:pPr>
            <w:pStyle w:val="TOC2"/>
            <w:tabs>
              <w:tab w:val="right" w:leader="dot" w:pos="9350"/>
            </w:tabs>
            <w:rPr>
              <w:rFonts w:ascii="Bookman Old Style" w:eastAsiaTheme="minorEastAsia" w:hAnsi="Bookman Old Style"/>
              <w:noProof/>
              <w:sz w:val="24"/>
              <w:szCs w:val="24"/>
            </w:rPr>
          </w:pPr>
          <w:hyperlink w:anchor="_Toc120030822" w:history="1">
            <w:r w:rsidRPr="00E2306C">
              <w:rPr>
                <w:rStyle w:val="Hyperlink"/>
                <w:rFonts w:ascii="Bookman Old Style" w:hAnsi="Bookman Old Style"/>
                <w:noProof/>
                <w:sz w:val="24"/>
                <w:szCs w:val="24"/>
              </w:rPr>
              <w:t>Quarter 4 - August, 2022 to October, 2022</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_Toc120030822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11</w:t>
            </w:r>
            <w:r w:rsidRPr="00E2306C">
              <w:rPr>
                <w:rFonts w:ascii="Bookman Old Style" w:hAnsi="Bookman Old Style"/>
                <w:noProof/>
                <w:webHidden/>
                <w:sz w:val="24"/>
                <w:szCs w:val="24"/>
              </w:rPr>
              <w:fldChar w:fldCharType="end"/>
            </w:r>
          </w:hyperlink>
        </w:p>
        <w:p w:rsidR="007B46BE" w:rsidRPr="00E2306C" w:rsidRDefault="007B46BE" w:rsidP="007B46BE">
          <w:pPr>
            <w:pStyle w:val="TOC3"/>
            <w:tabs>
              <w:tab w:val="right" w:leader="dot" w:pos="9350"/>
            </w:tabs>
            <w:rPr>
              <w:rFonts w:ascii="Bookman Old Style" w:eastAsiaTheme="minorEastAsia" w:hAnsi="Bookman Old Style"/>
              <w:noProof/>
              <w:sz w:val="24"/>
              <w:szCs w:val="24"/>
            </w:rPr>
          </w:pPr>
          <w:hyperlink w:anchor="_Toc120030823" w:history="1">
            <w:r w:rsidRPr="00E2306C">
              <w:rPr>
                <w:rStyle w:val="Hyperlink"/>
                <w:rFonts w:ascii="Bookman Old Style" w:hAnsi="Bookman Old Style"/>
                <w:noProof/>
                <w:sz w:val="24"/>
                <w:szCs w:val="24"/>
              </w:rPr>
              <w:t>Rangoli making and Color work on Diyas</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_Toc120030823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12</w:t>
            </w:r>
            <w:r w:rsidRPr="00E2306C">
              <w:rPr>
                <w:rFonts w:ascii="Bookman Old Style" w:hAnsi="Bookman Old Style"/>
                <w:noProof/>
                <w:webHidden/>
                <w:sz w:val="24"/>
                <w:szCs w:val="24"/>
              </w:rPr>
              <w:fldChar w:fldCharType="end"/>
            </w:r>
          </w:hyperlink>
        </w:p>
        <w:p w:rsidR="007B46BE" w:rsidRPr="00E2306C" w:rsidRDefault="007B46BE" w:rsidP="007B46BE">
          <w:pPr>
            <w:pStyle w:val="TOC3"/>
            <w:tabs>
              <w:tab w:val="right" w:leader="dot" w:pos="9350"/>
            </w:tabs>
            <w:rPr>
              <w:rFonts w:ascii="Bookman Old Style" w:eastAsiaTheme="minorEastAsia" w:hAnsi="Bookman Old Style"/>
              <w:noProof/>
              <w:sz w:val="24"/>
              <w:szCs w:val="24"/>
            </w:rPr>
          </w:pPr>
          <w:hyperlink w:anchor="_Toc120030824" w:history="1">
            <w:r w:rsidRPr="00E2306C">
              <w:rPr>
                <w:rStyle w:val="Hyperlink"/>
                <w:rFonts w:ascii="Bookman Old Style" w:hAnsi="Bookman Old Style"/>
                <w:noProof/>
                <w:sz w:val="24"/>
                <w:szCs w:val="24"/>
              </w:rPr>
              <w:t>Selling Centre</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_Toc120030824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13</w:t>
            </w:r>
            <w:r w:rsidRPr="00E2306C">
              <w:rPr>
                <w:rFonts w:ascii="Bookman Old Style" w:hAnsi="Bookman Old Style"/>
                <w:noProof/>
                <w:webHidden/>
                <w:sz w:val="24"/>
                <w:szCs w:val="24"/>
              </w:rPr>
              <w:fldChar w:fldCharType="end"/>
            </w:r>
          </w:hyperlink>
        </w:p>
        <w:p w:rsidR="007B46BE" w:rsidRPr="00E2306C" w:rsidRDefault="007B46BE" w:rsidP="007B46BE">
          <w:pPr>
            <w:pStyle w:val="TOC2"/>
            <w:tabs>
              <w:tab w:val="right" w:leader="dot" w:pos="9350"/>
            </w:tabs>
            <w:rPr>
              <w:rFonts w:ascii="Bookman Old Style" w:eastAsiaTheme="minorEastAsia" w:hAnsi="Bookman Old Style"/>
              <w:noProof/>
              <w:sz w:val="24"/>
              <w:szCs w:val="24"/>
            </w:rPr>
          </w:pPr>
          <w:hyperlink w:anchor="_Toc120030825" w:history="1">
            <w:r w:rsidRPr="00E2306C">
              <w:rPr>
                <w:rStyle w:val="Hyperlink"/>
                <w:rFonts w:ascii="Bookman Old Style" w:hAnsi="Bookman Old Style"/>
                <w:noProof/>
                <w:sz w:val="24"/>
                <w:szCs w:val="24"/>
              </w:rPr>
              <w:t>Work Summary</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_Toc120030825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14</w:t>
            </w:r>
            <w:r w:rsidRPr="00E2306C">
              <w:rPr>
                <w:rFonts w:ascii="Bookman Old Style" w:hAnsi="Bookman Old Style"/>
                <w:noProof/>
                <w:webHidden/>
                <w:sz w:val="24"/>
                <w:szCs w:val="24"/>
              </w:rPr>
              <w:fldChar w:fldCharType="end"/>
            </w:r>
          </w:hyperlink>
        </w:p>
        <w:p w:rsidR="007B46BE" w:rsidRPr="00E2306C" w:rsidRDefault="007B46BE" w:rsidP="007B46BE">
          <w:pPr>
            <w:pStyle w:val="TOC3"/>
            <w:tabs>
              <w:tab w:val="right" w:leader="dot" w:pos="9350"/>
            </w:tabs>
            <w:rPr>
              <w:rFonts w:ascii="Bookman Old Style" w:eastAsiaTheme="minorEastAsia" w:hAnsi="Bookman Old Style"/>
              <w:noProof/>
              <w:sz w:val="24"/>
              <w:szCs w:val="24"/>
            </w:rPr>
          </w:pPr>
          <w:hyperlink w:anchor="_Toc120030826" w:history="1">
            <w:r w:rsidRPr="00E2306C">
              <w:rPr>
                <w:rStyle w:val="Hyperlink"/>
                <w:rFonts w:ascii="Bookman Old Style" w:hAnsi="Bookman Old Style"/>
                <w:noProof/>
                <w:sz w:val="24"/>
                <w:szCs w:val="24"/>
              </w:rPr>
              <w:t>Project Team</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_Toc120030826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14</w:t>
            </w:r>
            <w:r w:rsidRPr="00E2306C">
              <w:rPr>
                <w:rFonts w:ascii="Bookman Old Style" w:hAnsi="Bookman Old Style"/>
                <w:noProof/>
                <w:webHidden/>
                <w:sz w:val="24"/>
                <w:szCs w:val="24"/>
              </w:rPr>
              <w:fldChar w:fldCharType="end"/>
            </w:r>
          </w:hyperlink>
        </w:p>
        <w:p w:rsidR="007B46BE" w:rsidRPr="00E2306C" w:rsidRDefault="007B46BE" w:rsidP="007B46BE">
          <w:pPr>
            <w:pStyle w:val="TOC3"/>
            <w:tabs>
              <w:tab w:val="right" w:leader="dot" w:pos="9350"/>
            </w:tabs>
            <w:rPr>
              <w:rFonts w:ascii="Bookman Old Style" w:eastAsiaTheme="minorEastAsia" w:hAnsi="Bookman Old Style"/>
              <w:noProof/>
              <w:sz w:val="24"/>
              <w:szCs w:val="24"/>
            </w:rPr>
          </w:pPr>
          <w:hyperlink w:anchor="_Toc120030827" w:history="1">
            <w:r w:rsidRPr="00E2306C">
              <w:rPr>
                <w:rStyle w:val="Hyperlink"/>
                <w:rFonts w:ascii="Bookman Old Style" w:hAnsi="Bookman Old Style"/>
                <w:noProof/>
                <w:sz w:val="24"/>
                <w:szCs w:val="24"/>
              </w:rPr>
              <w:t>Details of the Parents</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_Toc120030827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15</w:t>
            </w:r>
            <w:r w:rsidRPr="00E2306C">
              <w:rPr>
                <w:rFonts w:ascii="Bookman Old Style" w:hAnsi="Bookman Old Style"/>
                <w:noProof/>
                <w:webHidden/>
                <w:sz w:val="24"/>
                <w:szCs w:val="24"/>
              </w:rPr>
              <w:fldChar w:fldCharType="end"/>
            </w:r>
          </w:hyperlink>
        </w:p>
        <w:p w:rsidR="007B46BE" w:rsidRPr="00E2306C" w:rsidRDefault="007B46BE" w:rsidP="007B46BE">
          <w:pPr>
            <w:pStyle w:val="TOC3"/>
            <w:tabs>
              <w:tab w:val="right" w:leader="dot" w:pos="9350"/>
            </w:tabs>
            <w:rPr>
              <w:rFonts w:ascii="Bookman Old Style" w:eastAsiaTheme="minorEastAsia" w:hAnsi="Bookman Old Style"/>
              <w:noProof/>
              <w:sz w:val="24"/>
              <w:szCs w:val="24"/>
            </w:rPr>
          </w:pPr>
          <w:hyperlink w:anchor="_Toc120030828" w:history="1">
            <w:r w:rsidRPr="00E2306C">
              <w:rPr>
                <w:rStyle w:val="Hyperlink"/>
                <w:rFonts w:ascii="Bookman Old Style" w:hAnsi="Bookman Old Style"/>
                <w:noProof/>
                <w:sz w:val="24"/>
                <w:szCs w:val="24"/>
              </w:rPr>
              <w:t>Conducted Various Activities at the Centre</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_Toc120030828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16</w:t>
            </w:r>
            <w:r w:rsidRPr="00E2306C">
              <w:rPr>
                <w:rFonts w:ascii="Bookman Old Style" w:hAnsi="Bookman Old Style"/>
                <w:noProof/>
                <w:webHidden/>
                <w:sz w:val="24"/>
                <w:szCs w:val="24"/>
              </w:rPr>
              <w:fldChar w:fldCharType="end"/>
            </w:r>
          </w:hyperlink>
        </w:p>
        <w:p w:rsidR="007B46BE" w:rsidRPr="00E2306C" w:rsidRDefault="007B46BE" w:rsidP="007B46BE">
          <w:pPr>
            <w:pStyle w:val="TOC3"/>
            <w:tabs>
              <w:tab w:val="right" w:leader="dot" w:pos="9350"/>
            </w:tabs>
            <w:rPr>
              <w:rFonts w:ascii="Bookman Old Style" w:eastAsiaTheme="minorEastAsia" w:hAnsi="Bookman Old Style"/>
              <w:noProof/>
              <w:sz w:val="24"/>
              <w:szCs w:val="24"/>
            </w:rPr>
          </w:pPr>
          <w:hyperlink w:anchor="_Toc120030829" w:history="1">
            <w:r w:rsidRPr="00E2306C">
              <w:rPr>
                <w:rStyle w:val="Hyperlink"/>
                <w:rFonts w:ascii="Bookman Old Style" w:hAnsi="Bookman Old Style"/>
                <w:noProof/>
                <w:sz w:val="24"/>
                <w:szCs w:val="24"/>
              </w:rPr>
              <w:t>Students Feedback</w:t>
            </w:r>
            <w:r w:rsidRPr="00E2306C">
              <w:rPr>
                <w:rFonts w:ascii="Bookman Old Style" w:hAnsi="Bookman Old Style"/>
                <w:noProof/>
                <w:webHidden/>
                <w:sz w:val="24"/>
                <w:szCs w:val="24"/>
              </w:rPr>
              <w:tab/>
            </w:r>
            <w:r w:rsidRPr="00E2306C">
              <w:rPr>
                <w:rFonts w:ascii="Bookman Old Style" w:hAnsi="Bookman Old Style"/>
                <w:noProof/>
                <w:webHidden/>
                <w:sz w:val="24"/>
                <w:szCs w:val="24"/>
              </w:rPr>
              <w:fldChar w:fldCharType="begin"/>
            </w:r>
            <w:r w:rsidRPr="00E2306C">
              <w:rPr>
                <w:rFonts w:ascii="Bookman Old Style" w:hAnsi="Bookman Old Style"/>
                <w:noProof/>
                <w:webHidden/>
                <w:sz w:val="24"/>
                <w:szCs w:val="24"/>
              </w:rPr>
              <w:instrText xml:space="preserve"> PAGEREF _Toc120030829 \h </w:instrText>
            </w:r>
            <w:r w:rsidRPr="00E2306C">
              <w:rPr>
                <w:rFonts w:ascii="Bookman Old Style" w:hAnsi="Bookman Old Style"/>
                <w:noProof/>
                <w:webHidden/>
                <w:sz w:val="24"/>
                <w:szCs w:val="24"/>
              </w:rPr>
            </w:r>
            <w:r w:rsidRPr="00E2306C">
              <w:rPr>
                <w:rFonts w:ascii="Bookman Old Style" w:hAnsi="Bookman Old Style"/>
                <w:noProof/>
                <w:webHidden/>
                <w:sz w:val="24"/>
                <w:szCs w:val="24"/>
              </w:rPr>
              <w:fldChar w:fldCharType="separate"/>
            </w:r>
            <w:r>
              <w:rPr>
                <w:rFonts w:ascii="Bookman Old Style" w:hAnsi="Bookman Old Style"/>
                <w:noProof/>
                <w:webHidden/>
                <w:sz w:val="24"/>
                <w:szCs w:val="24"/>
              </w:rPr>
              <w:t>16</w:t>
            </w:r>
            <w:r w:rsidRPr="00E2306C">
              <w:rPr>
                <w:rFonts w:ascii="Bookman Old Style" w:hAnsi="Bookman Old Style"/>
                <w:noProof/>
                <w:webHidden/>
                <w:sz w:val="24"/>
                <w:szCs w:val="24"/>
              </w:rPr>
              <w:fldChar w:fldCharType="end"/>
            </w:r>
          </w:hyperlink>
        </w:p>
        <w:p w:rsidR="007B46BE" w:rsidRDefault="007B46BE" w:rsidP="007B46BE">
          <w:r w:rsidRPr="00E2306C">
            <w:rPr>
              <w:rFonts w:ascii="Bookman Old Style" w:hAnsi="Bookman Old Style"/>
              <w:sz w:val="24"/>
              <w:szCs w:val="24"/>
            </w:rPr>
            <w:fldChar w:fldCharType="end"/>
          </w:r>
        </w:p>
      </w:sdtContent>
    </w:sdt>
    <w:p w:rsidR="007B46BE" w:rsidRDefault="007B46BE" w:rsidP="004D7C85">
      <w:pPr>
        <w:pStyle w:val="Heading1"/>
      </w:pPr>
    </w:p>
    <w:p w:rsidR="007B46BE" w:rsidRDefault="007B46BE" w:rsidP="007B46BE"/>
    <w:p w:rsidR="007B46BE" w:rsidRDefault="007B46BE" w:rsidP="007B46BE"/>
    <w:p w:rsidR="007B46BE" w:rsidRDefault="007B46BE" w:rsidP="007B46BE"/>
    <w:p w:rsidR="007B46BE" w:rsidRDefault="007B46BE" w:rsidP="007B46BE"/>
    <w:p w:rsidR="007B46BE" w:rsidRPr="007B46BE" w:rsidRDefault="007B46BE" w:rsidP="007B46BE"/>
    <w:p w:rsidR="00A651D8" w:rsidRPr="004D7C85" w:rsidRDefault="00A651D8" w:rsidP="004D7C85">
      <w:pPr>
        <w:pStyle w:val="Heading1"/>
      </w:pPr>
      <w:r w:rsidRPr="004D7C85">
        <w:lastRenderedPageBreak/>
        <w:t>Major Objectives</w:t>
      </w:r>
      <w:bookmarkEnd w:id="1"/>
      <w:bookmarkEnd w:id="0"/>
    </w:p>
    <w:p w:rsidR="004D7C85" w:rsidRPr="004D7C85" w:rsidRDefault="004D7C85" w:rsidP="004D7C85"/>
    <w:p w:rsidR="00A651D8" w:rsidRDefault="00A651D8" w:rsidP="00A651D8">
      <w:pPr>
        <w:pStyle w:val="ListParagraph"/>
        <w:numPr>
          <w:ilvl w:val="0"/>
          <w:numId w:val="2"/>
        </w:numPr>
        <w:jc w:val="both"/>
        <w:rPr>
          <w:sz w:val="24"/>
          <w:szCs w:val="24"/>
        </w:rPr>
      </w:pPr>
      <w:r>
        <w:rPr>
          <w:rFonts w:ascii="Times New Roman" w:hAnsi="Times New Roman" w:cs="Times New Roman"/>
          <w:sz w:val="24"/>
          <w:szCs w:val="24"/>
        </w:rPr>
        <w:t>To c</w:t>
      </w:r>
      <w:r w:rsidRPr="001378AE">
        <w:rPr>
          <w:rFonts w:ascii="Times New Roman" w:hAnsi="Times New Roman" w:cs="Times New Roman"/>
          <w:sz w:val="24"/>
          <w:szCs w:val="24"/>
        </w:rPr>
        <w:t xml:space="preserve">reate a </w:t>
      </w:r>
      <w:r w:rsidR="00531F75">
        <w:rPr>
          <w:rFonts w:ascii="Times New Roman" w:hAnsi="Times New Roman" w:cs="Times New Roman"/>
          <w:sz w:val="24"/>
          <w:szCs w:val="24"/>
        </w:rPr>
        <w:t xml:space="preserve">sense of self reliance and financial independence amongst youth with disabilities  </w:t>
      </w:r>
      <w:r w:rsidRPr="001378AE">
        <w:rPr>
          <w:rFonts w:ascii="Times New Roman" w:hAnsi="Times New Roman" w:cs="Times New Roman"/>
          <w:sz w:val="24"/>
          <w:szCs w:val="24"/>
        </w:rPr>
        <w:t xml:space="preserve">one stop centre for all </w:t>
      </w:r>
      <w:r w:rsidR="009F601A">
        <w:rPr>
          <w:rFonts w:ascii="Times New Roman" w:hAnsi="Times New Roman" w:cs="Times New Roman"/>
          <w:sz w:val="24"/>
          <w:szCs w:val="24"/>
        </w:rPr>
        <w:t>S</w:t>
      </w:r>
      <w:r w:rsidRPr="001378AE">
        <w:rPr>
          <w:rFonts w:ascii="Times New Roman" w:hAnsi="Times New Roman" w:cs="Times New Roman"/>
          <w:sz w:val="24"/>
          <w:szCs w:val="24"/>
        </w:rPr>
        <w:t>pecial children/Adults and make people aware about issues related to special children through various medium of communication</w:t>
      </w:r>
      <w:r w:rsidRPr="001378AE">
        <w:rPr>
          <w:sz w:val="24"/>
          <w:szCs w:val="24"/>
        </w:rPr>
        <w:t xml:space="preserve"> </w:t>
      </w:r>
    </w:p>
    <w:p w:rsidR="00A651D8" w:rsidRPr="00A651D8" w:rsidRDefault="00A651D8" w:rsidP="00A651D8">
      <w:pPr>
        <w:pStyle w:val="ListParagraph"/>
        <w:numPr>
          <w:ilvl w:val="0"/>
          <w:numId w:val="2"/>
        </w:numPr>
        <w:jc w:val="both"/>
        <w:rPr>
          <w:rFonts w:ascii="Times New Roman" w:hAnsi="Times New Roman" w:cs="Times New Roman"/>
          <w:sz w:val="24"/>
          <w:szCs w:val="24"/>
        </w:rPr>
      </w:pPr>
      <w:r w:rsidRPr="001378AE">
        <w:rPr>
          <w:rFonts w:ascii="Times New Roman" w:hAnsi="Times New Roman" w:cs="Times New Roman"/>
          <w:sz w:val="24"/>
          <w:szCs w:val="24"/>
        </w:rPr>
        <w:t>To provide qualitative and  holistic training to children with special needs and impart vocational skills which will enable them to earn and lead a purposeful life</w:t>
      </w:r>
    </w:p>
    <w:p w:rsidR="00A651D8" w:rsidRPr="00531F75" w:rsidRDefault="00A651D8" w:rsidP="00531F75">
      <w:pPr>
        <w:pStyle w:val="ListParagraph"/>
        <w:numPr>
          <w:ilvl w:val="0"/>
          <w:numId w:val="2"/>
        </w:numPr>
        <w:jc w:val="both"/>
        <w:rPr>
          <w:rFonts w:ascii="Times New Roman" w:hAnsi="Times New Roman" w:cs="Times New Roman"/>
          <w:sz w:val="24"/>
          <w:szCs w:val="24"/>
        </w:rPr>
      </w:pPr>
      <w:r w:rsidRPr="001378AE">
        <w:rPr>
          <w:rFonts w:ascii="Times New Roman" w:hAnsi="Times New Roman" w:cs="Times New Roman"/>
          <w:sz w:val="24"/>
          <w:szCs w:val="24"/>
        </w:rPr>
        <w:t>To sensitize the public parents of special children about needs of special children</w:t>
      </w:r>
      <w:r w:rsidRPr="006B5C7A">
        <w:rPr>
          <w:rFonts w:ascii="Times New Roman" w:hAnsi="Times New Roman" w:cs="Times New Roman"/>
          <w:sz w:val="24"/>
          <w:szCs w:val="24"/>
        </w:rPr>
        <w:t xml:space="preserve"> and the way to manage it.</w:t>
      </w:r>
    </w:p>
    <w:p w:rsidR="00A651D8" w:rsidRDefault="00A651D8" w:rsidP="00A651D8">
      <w:pPr>
        <w:jc w:val="center"/>
      </w:pPr>
    </w:p>
    <w:p w:rsidR="004D7C85" w:rsidRDefault="004D7C85" w:rsidP="004D7C85">
      <w:pPr>
        <w:pStyle w:val="Heading2"/>
      </w:pPr>
      <w:bookmarkStart w:id="2" w:name="_Toc120030812"/>
      <w:r>
        <w:t>Major Parameters</w:t>
      </w:r>
      <w:bookmarkEnd w:id="2"/>
    </w:p>
    <w:p w:rsidR="004D7C85" w:rsidRPr="004D7C85" w:rsidRDefault="004D7C85" w:rsidP="004D7C85"/>
    <w:tbl>
      <w:tblPr>
        <w:tblStyle w:val="TableGrid"/>
        <w:tblW w:w="9360" w:type="dxa"/>
        <w:tblInd w:w="108" w:type="dxa"/>
        <w:tblLook w:val="04A0"/>
      </w:tblPr>
      <w:tblGrid>
        <w:gridCol w:w="3960"/>
        <w:gridCol w:w="5400"/>
      </w:tblGrid>
      <w:tr w:rsidR="00A651D8" w:rsidRPr="001378AE" w:rsidTr="00C66AED">
        <w:tc>
          <w:tcPr>
            <w:tcW w:w="3960" w:type="dxa"/>
          </w:tcPr>
          <w:p w:rsidR="00A651D8" w:rsidRPr="001378AE" w:rsidRDefault="00A651D8" w:rsidP="00C66AED">
            <w:pPr>
              <w:ind w:right="-900"/>
              <w:jc w:val="both"/>
              <w:rPr>
                <w:rFonts w:ascii="Rockwell" w:hAnsi="Rockwell"/>
                <w:sz w:val="24"/>
                <w:szCs w:val="24"/>
              </w:rPr>
            </w:pPr>
            <w:r w:rsidRPr="001378AE">
              <w:rPr>
                <w:rFonts w:ascii="Rockwell" w:hAnsi="Rockwell"/>
                <w:sz w:val="24"/>
                <w:szCs w:val="24"/>
              </w:rPr>
              <w:t>Issuance of the work order</w:t>
            </w:r>
          </w:p>
        </w:tc>
        <w:tc>
          <w:tcPr>
            <w:tcW w:w="5400" w:type="dxa"/>
          </w:tcPr>
          <w:p w:rsidR="00A651D8" w:rsidRPr="001378AE" w:rsidRDefault="00531F75" w:rsidP="00C66AED">
            <w:pPr>
              <w:ind w:right="-900"/>
              <w:jc w:val="both"/>
              <w:rPr>
                <w:rFonts w:ascii="Rockwell" w:hAnsi="Rockwell"/>
                <w:sz w:val="24"/>
                <w:szCs w:val="24"/>
              </w:rPr>
            </w:pPr>
            <w:r>
              <w:rPr>
                <w:rFonts w:ascii="Rockwell" w:hAnsi="Rockwell"/>
                <w:sz w:val="24"/>
                <w:szCs w:val="24"/>
              </w:rPr>
              <w:t>22</w:t>
            </w:r>
            <w:r w:rsidRPr="00531F75">
              <w:rPr>
                <w:rFonts w:ascii="Rockwell" w:hAnsi="Rockwell"/>
                <w:sz w:val="24"/>
                <w:szCs w:val="24"/>
                <w:vertAlign w:val="superscript"/>
              </w:rPr>
              <w:t>nd</w:t>
            </w:r>
            <w:r>
              <w:rPr>
                <w:rFonts w:ascii="Rockwell" w:hAnsi="Rockwell"/>
                <w:sz w:val="24"/>
                <w:szCs w:val="24"/>
              </w:rPr>
              <w:t xml:space="preserve"> October, 2021</w:t>
            </w:r>
          </w:p>
        </w:tc>
      </w:tr>
      <w:tr w:rsidR="00A651D8" w:rsidRPr="001378AE" w:rsidTr="00C66AED">
        <w:tc>
          <w:tcPr>
            <w:tcW w:w="3960" w:type="dxa"/>
          </w:tcPr>
          <w:p w:rsidR="00A651D8" w:rsidRPr="001378AE" w:rsidRDefault="00A651D8" w:rsidP="00C66AED">
            <w:pPr>
              <w:ind w:right="-900"/>
              <w:jc w:val="both"/>
              <w:rPr>
                <w:rFonts w:ascii="Rockwell" w:hAnsi="Rockwell"/>
                <w:sz w:val="24"/>
                <w:szCs w:val="24"/>
              </w:rPr>
            </w:pPr>
            <w:r>
              <w:rPr>
                <w:rFonts w:ascii="Rockwell" w:hAnsi="Rockwell"/>
                <w:sz w:val="24"/>
                <w:szCs w:val="24"/>
              </w:rPr>
              <w:t xml:space="preserve">Work order duration </w:t>
            </w:r>
          </w:p>
        </w:tc>
        <w:tc>
          <w:tcPr>
            <w:tcW w:w="5400" w:type="dxa"/>
          </w:tcPr>
          <w:p w:rsidR="00A651D8" w:rsidRPr="001378AE" w:rsidRDefault="00A651D8" w:rsidP="00C66AED">
            <w:pPr>
              <w:ind w:right="-900"/>
              <w:jc w:val="both"/>
              <w:rPr>
                <w:rFonts w:ascii="Rockwell" w:hAnsi="Rockwell"/>
                <w:sz w:val="24"/>
                <w:szCs w:val="24"/>
              </w:rPr>
            </w:pPr>
            <w:r>
              <w:rPr>
                <w:rFonts w:ascii="Rockwell" w:hAnsi="Rockwell"/>
                <w:sz w:val="24"/>
                <w:szCs w:val="24"/>
              </w:rPr>
              <w:t>01 year</w:t>
            </w:r>
          </w:p>
        </w:tc>
      </w:tr>
      <w:tr w:rsidR="00A651D8" w:rsidRPr="001378AE" w:rsidTr="00C66AED">
        <w:tc>
          <w:tcPr>
            <w:tcW w:w="3960" w:type="dxa"/>
          </w:tcPr>
          <w:p w:rsidR="00A651D8" w:rsidRPr="001378AE" w:rsidRDefault="00A651D8" w:rsidP="00C66AED">
            <w:pPr>
              <w:ind w:right="-900"/>
              <w:jc w:val="both"/>
              <w:rPr>
                <w:rFonts w:ascii="Rockwell" w:hAnsi="Rockwell"/>
                <w:sz w:val="24"/>
                <w:szCs w:val="24"/>
              </w:rPr>
            </w:pPr>
            <w:r>
              <w:rPr>
                <w:rFonts w:ascii="Rockwell" w:hAnsi="Rockwell"/>
                <w:sz w:val="24"/>
                <w:szCs w:val="24"/>
              </w:rPr>
              <w:t>P</w:t>
            </w:r>
            <w:r w:rsidRPr="001378AE">
              <w:rPr>
                <w:rFonts w:ascii="Rockwell" w:hAnsi="Rockwell"/>
                <w:sz w:val="24"/>
                <w:szCs w:val="24"/>
              </w:rPr>
              <w:t>roject cost</w:t>
            </w:r>
          </w:p>
        </w:tc>
        <w:tc>
          <w:tcPr>
            <w:tcW w:w="5400" w:type="dxa"/>
          </w:tcPr>
          <w:p w:rsidR="00A651D8" w:rsidRPr="001378AE" w:rsidRDefault="00A651D8" w:rsidP="00C66AED">
            <w:pPr>
              <w:ind w:right="-900"/>
              <w:jc w:val="both"/>
              <w:rPr>
                <w:rFonts w:ascii="Rockwell" w:hAnsi="Rockwell"/>
                <w:sz w:val="24"/>
                <w:szCs w:val="24"/>
              </w:rPr>
            </w:pPr>
            <w:r w:rsidRPr="001378AE">
              <w:rPr>
                <w:rFonts w:ascii="Rockwell" w:hAnsi="Rockwell"/>
                <w:sz w:val="24"/>
                <w:szCs w:val="24"/>
              </w:rPr>
              <w:t>Rs.32,46,000/-</w:t>
            </w:r>
          </w:p>
        </w:tc>
      </w:tr>
      <w:tr w:rsidR="00A651D8" w:rsidRPr="001378AE" w:rsidTr="00C66AED">
        <w:tc>
          <w:tcPr>
            <w:tcW w:w="3960" w:type="dxa"/>
          </w:tcPr>
          <w:p w:rsidR="00A651D8" w:rsidRPr="001378AE" w:rsidRDefault="00A651D8" w:rsidP="00C66AED">
            <w:pPr>
              <w:ind w:right="-900"/>
              <w:jc w:val="both"/>
              <w:rPr>
                <w:rFonts w:ascii="Rockwell" w:hAnsi="Rockwell"/>
                <w:sz w:val="24"/>
                <w:szCs w:val="24"/>
              </w:rPr>
            </w:pPr>
            <w:r>
              <w:rPr>
                <w:rFonts w:ascii="Rockwell" w:hAnsi="Rockwell"/>
                <w:sz w:val="24"/>
                <w:szCs w:val="24"/>
              </w:rPr>
              <w:t>Project Location</w:t>
            </w:r>
          </w:p>
        </w:tc>
        <w:tc>
          <w:tcPr>
            <w:tcW w:w="5400" w:type="dxa"/>
          </w:tcPr>
          <w:p w:rsidR="00A651D8" w:rsidRPr="001378AE" w:rsidRDefault="00A651D8" w:rsidP="00C66AED">
            <w:pPr>
              <w:ind w:right="-900"/>
              <w:jc w:val="both"/>
              <w:rPr>
                <w:rFonts w:ascii="Rockwell" w:hAnsi="Rockwell"/>
                <w:sz w:val="24"/>
                <w:szCs w:val="24"/>
              </w:rPr>
            </w:pPr>
            <w:r>
              <w:rPr>
                <w:rFonts w:ascii="Rockwell" w:hAnsi="Rockwell"/>
                <w:sz w:val="24"/>
                <w:szCs w:val="24"/>
              </w:rPr>
              <w:t>7,8, 9 – Hotel Natraj , Shivaji Ganj, Mahesana</w:t>
            </w:r>
          </w:p>
        </w:tc>
      </w:tr>
      <w:tr w:rsidR="00A651D8" w:rsidRPr="001378AE" w:rsidTr="00C66AED">
        <w:tc>
          <w:tcPr>
            <w:tcW w:w="3960" w:type="dxa"/>
          </w:tcPr>
          <w:p w:rsidR="00A651D8" w:rsidRPr="001378AE" w:rsidRDefault="004D7C85" w:rsidP="00C66AED">
            <w:pPr>
              <w:ind w:right="-900"/>
              <w:jc w:val="both"/>
              <w:rPr>
                <w:rFonts w:ascii="Rockwell" w:hAnsi="Rockwell"/>
                <w:sz w:val="24"/>
                <w:szCs w:val="24"/>
              </w:rPr>
            </w:pPr>
            <w:r>
              <w:rPr>
                <w:rFonts w:ascii="Rockwell" w:hAnsi="Rockwell"/>
                <w:sz w:val="24"/>
                <w:szCs w:val="24"/>
              </w:rPr>
              <w:t xml:space="preserve">Average Number of trainee </w:t>
            </w:r>
          </w:p>
        </w:tc>
        <w:tc>
          <w:tcPr>
            <w:tcW w:w="5400" w:type="dxa"/>
          </w:tcPr>
          <w:p w:rsidR="00A651D8" w:rsidRPr="001378AE" w:rsidRDefault="004D7C85" w:rsidP="00C66AED">
            <w:pPr>
              <w:ind w:right="-900"/>
              <w:jc w:val="both"/>
              <w:rPr>
                <w:rFonts w:ascii="Rockwell" w:hAnsi="Rockwell"/>
                <w:sz w:val="24"/>
                <w:szCs w:val="24"/>
              </w:rPr>
            </w:pPr>
            <w:r>
              <w:rPr>
                <w:rFonts w:ascii="Rockwell" w:hAnsi="Rockwell"/>
                <w:sz w:val="24"/>
                <w:szCs w:val="24"/>
              </w:rPr>
              <w:t>19</w:t>
            </w:r>
          </w:p>
        </w:tc>
      </w:tr>
      <w:tr w:rsidR="00A651D8" w:rsidRPr="001378AE" w:rsidTr="00C66AED">
        <w:tc>
          <w:tcPr>
            <w:tcW w:w="3960" w:type="dxa"/>
          </w:tcPr>
          <w:p w:rsidR="00A651D8" w:rsidRPr="001378AE" w:rsidRDefault="004D7C85" w:rsidP="00C66AED">
            <w:pPr>
              <w:ind w:right="-900"/>
              <w:jc w:val="both"/>
              <w:rPr>
                <w:rFonts w:ascii="Rockwell" w:hAnsi="Rockwell"/>
                <w:sz w:val="24"/>
                <w:szCs w:val="24"/>
              </w:rPr>
            </w:pPr>
            <w:r>
              <w:rPr>
                <w:rFonts w:ascii="Rockwell" w:hAnsi="Rockwell"/>
                <w:sz w:val="24"/>
                <w:szCs w:val="24"/>
              </w:rPr>
              <w:t>Submitted Monthly Report</w:t>
            </w:r>
          </w:p>
        </w:tc>
        <w:tc>
          <w:tcPr>
            <w:tcW w:w="5400" w:type="dxa"/>
          </w:tcPr>
          <w:p w:rsidR="00A651D8" w:rsidRPr="001378AE" w:rsidRDefault="004D7C85" w:rsidP="00C66AED">
            <w:pPr>
              <w:ind w:right="-900"/>
              <w:jc w:val="both"/>
              <w:rPr>
                <w:rFonts w:ascii="Rockwell" w:hAnsi="Rockwell"/>
                <w:sz w:val="24"/>
                <w:szCs w:val="24"/>
              </w:rPr>
            </w:pPr>
            <w:r>
              <w:rPr>
                <w:rFonts w:ascii="Rockwell" w:hAnsi="Rockwell"/>
                <w:sz w:val="24"/>
                <w:szCs w:val="24"/>
              </w:rPr>
              <w:t>12</w:t>
            </w:r>
          </w:p>
        </w:tc>
      </w:tr>
      <w:tr w:rsidR="00A651D8" w:rsidRPr="001378AE" w:rsidTr="00C66AED">
        <w:tc>
          <w:tcPr>
            <w:tcW w:w="3960" w:type="dxa"/>
          </w:tcPr>
          <w:p w:rsidR="00A651D8" w:rsidRDefault="00D62C16" w:rsidP="00C66AED">
            <w:pPr>
              <w:ind w:right="-900"/>
              <w:jc w:val="both"/>
              <w:rPr>
                <w:rFonts w:ascii="Rockwell" w:hAnsi="Rockwell"/>
                <w:sz w:val="24"/>
                <w:szCs w:val="24"/>
              </w:rPr>
            </w:pPr>
            <w:r>
              <w:rPr>
                <w:rFonts w:ascii="Rockwell" w:hAnsi="Rockwell"/>
                <w:sz w:val="24"/>
                <w:szCs w:val="24"/>
              </w:rPr>
              <w:t>Project Cost</w:t>
            </w:r>
          </w:p>
        </w:tc>
        <w:tc>
          <w:tcPr>
            <w:tcW w:w="5400" w:type="dxa"/>
          </w:tcPr>
          <w:p w:rsidR="00A651D8" w:rsidRPr="00982ADF" w:rsidRDefault="00D62C16" w:rsidP="00982ADF">
            <w:pPr>
              <w:ind w:right="-900"/>
              <w:jc w:val="both"/>
              <w:rPr>
                <w:rFonts w:ascii="Rockwell" w:hAnsi="Rockwell"/>
                <w:sz w:val="24"/>
                <w:szCs w:val="24"/>
              </w:rPr>
            </w:pPr>
            <w:r w:rsidRPr="00982ADF">
              <w:rPr>
                <w:rFonts w:ascii="Rockwell" w:hAnsi="Rockwell"/>
                <w:sz w:val="24"/>
                <w:szCs w:val="24"/>
              </w:rPr>
              <w:t xml:space="preserve">Rs. </w:t>
            </w:r>
            <w:r w:rsidR="00982ADF" w:rsidRPr="00982ADF">
              <w:rPr>
                <w:rFonts w:ascii="Rockwell" w:hAnsi="Rockwell"/>
                <w:sz w:val="24"/>
                <w:szCs w:val="24"/>
              </w:rPr>
              <w:t>25,03,080/-</w:t>
            </w:r>
          </w:p>
        </w:tc>
      </w:tr>
    </w:tbl>
    <w:p w:rsidR="00A651D8" w:rsidRDefault="00A651D8" w:rsidP="00A651D8">
      <w:pPr>
        <w:jc w:val="center"/>
      </w:pPr>
    </w:p>
    <w:p w:rsidR="009F601A" w:rsidRDefault="009F601A" w:rsidP="009F601A">
      <w:pPr>
        <w:jc w:val="both"/>
      </w:pPr>
      <w:r w:rsidRPr="009F601A">
        <w:rPr>
          <w:noProof/>
        </w:rPr>
        <w:drawing>
          <wp:inline distT="0" distB="0" distL="0" distR="0">
            <wp:extent cx="5886450" cy="2857500"/>
            <wp:effectExtent l="19050" t="0" r="0" b="0"/>
            <wp:docPr id="491" name="Picture 1" descr="WhatsApp Image 2022-11-03 at 3.42.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3 at 3.42.42 PM.jpeg"/>
                    <pic:cNvPicPr/>
                  </pic:nvPicPr>
                  <pic:blipFill>
                    <a:blip r:embed="rId12"/>
                    <a:stretch>
                      <a:fillRect/>
                    </a:stretch>
                  </pic:blipFill>
                  <pic:spPr>
                    <a:xfrm>
                      <a:off x="0" y="0"/>
                      <a:ext cx="5886450" cy="2857500"/>
                    </a:xfrm>
                    <a:prstGeom prst="rect">
                      <a:avLst/>
                    </a:prstGeom>
                    <a:ln w="88900" cap="sq" cmpd="thickThin">
                      <a:noFill/>
                      <a:prstDash val="solid"/>
                      <a:miter lim="800000"/>
                    </a:ln>
                    <a:effectLst>
                      <a:innerShdw blurRad="76200">
                        <a:srgbClr val="000000"/>
                      </a:innerShdw>
                    </a:effectLst>
                  </pic:spPr>
                </pic:pic>
              </a:graphicData>
            </a:graphic>
          </wp:inline>
        </w:drawing>
      </w:r>
    </w:p>
    <w:p w:rsidR="00FB25FC" w:rsidRDefault="00FB25FC" w:rsidP="004D7C85">
      <w:pPr>
        <w:pStyle w:val="Heading1"/>
      </w:pPr>
      <w:r>
        <w:br w:type="page"/>
      </w:r>
      <w:bookmarkStart w:id="3" w:name="_Toc120030813"/>
      <w:r>
        <w:lastRenderedPageBreak/>
        <w:t>Major Completed Activities</w:t>
      </w:r>
      <w:bookmarkEnd w:id="3"/>
    </w:p>
    <w:p w:rsidR="00FB25FC" w:rsidRDefault="00FB25FC" w:rsidP="00FB25FC">
      <w:pPr>
        <w:rPr>
          <w:sz w:val="24"/>
          <w:szCs w:val="24"/>
        </w:rPr>
      </w:pPr>
      <w:r>
        <w:rPr>
          <w:sz w:val="24"/>
          <w:szCs w:val="24"/>
        </w:rPr>
        <w:t xml:space="preserve"> </w:t>
      </w:r>
    </w:p>
    <w:p w:rsidR="00FB25FC" w:rsidRDefault="004D7C85" w:rsidP="004D7C85">
      <w:pPr>
        <w:pStyle w:val="Heading2"/>
      </w:pPr>
      <w:bookmarkStart w:id="4" w:name="_Toc120030814"/>
      <w:r>
        <w:t xml:space="preserve">Quarter 1 </w:t>
      </w:r>
      <w:r w:rsidR="00FB25FC">
        <w:t>October, 2021 to January, 2021</w:t>
      </w:r>
      <w:bookmarkEnd w:id="4"/>
    </w:p>
    <w:p w:rsidR="00FB25FC" w:rsidRDefault="00FB25FC" w:rsidP="004D7C85">
      <w:pPr>
        <w:pStyle w:val="Heading3"/>
      </w:pPr>
      <w:bookmarkStart w:id="5" w:name="_Toc111022438"/>
      <w:bookmarkStart w:id="6" w:name="_Toc120030815"/>
      <w:r w:rsidRPr="001378AE">
        <w:t>Set Up a centre</w:t>
      </w:r>
      <w:bookmarkEnd w:id="5"/>
      <w:bookmarkEnd w:id="6"/>
      <w:r w:rsidRPr="001378AE">
        <w:t xml:space="preserve"> </w:t>
      </w:r>
    </w:p>
    <w:p w:rsidR="00FB25FC" w:rsidRPr="005470F3" w:rsidRDefault="00BD44D6" w:rsidP="00FB25FC">
      <w:r w:rsidRPr="00BD44D6">
        <w:rPr>
          <w:noProof/>
          <w:sz w:val="24"/>
          <w:szCs w:val="24"/>
        </w:rPr>
        <w:pict>
          <v:shape id="_x0000_s1032" type="#_x0000_t202" style="position:absolute;margin-left:247.5pt;margin-top:24.65pt;width:217.7pt;height:164.6pt;z-index:251665408" stroked="f">
            <v:textbox style="mso-next-textbox:#_x0000_s1032">
              <w:txbxContent>
                <w:p w:rsidR="008735C0" w:rsidRDefault="008735C0" w:rsidP="00FB25FC">
                  <w:r w:rsidRPr="00FB25FC">
                    <w:rPr>
                      <w:noProof/>
                    </w:rPr>
                    <w:drawing>
                      <wp:inline distT="0" distB="0" distL="0" distR="0">
                        <wp:extent cx="2579793" cy="201506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2-03-04 at 12.28.06 PM.jpeg"/>
                                <pic:cNvPicPr>
                                  <a:picLocks noChangeAspect="1" noChangeArrowheads="1"/>
                                </pic:cNvPicPr>
                              </pic:nvPicPr>
                              <pic:blipFill>
                                <a:blip r:embed="rId13"/>
                                <a:srcRect t="25581" r="25628"/>
                                <a:stretch>
                                  <a:fillRect/>
                                </a:stretch>
                              </pic:blipFill>
                              <pic:spPr bwMode="auto">
                                <a:xfrm>
                                  <a:off x="0" y="0"/>
                                  <a:ext cx="2581910" cy="2016721"/>
                                </a:xfrm>
                                <a:prstGeom prst="rect">
                                  <a:avLst/>
                                </a:prstGeom>
                                <a:noFill/>
                                <a:ln w="28575">
                                  <a:noFill/>
                                  <a:miter lim="800000"/>
                                  <a:headEnd/>
                                  <a:tailEnd/>
                                </a:ln>
                              </pic:spPr>
                            </pic:pic>
                          </a:graphicData>
                        </a:graphic>
                      </wp:inline>
                    </w:drawing>
                  </w:r>
                </w:p>
              </w:txbxContent>
            </v:textbox>
          </v:shape>
        </w:pict>
      </w:r>
    </w:p>
    <w:p w:rsidR="00FB25FC" w:rsidRPr="001378AE" w:rsidRDefault="00FB25FC" w:rsidP="00FB25FC">
      <w:pPr>
        <w:pStyle w:val="ListParagraph"/>
        <w:numPr>
          <w:ilvl w:val="0"/>
          <w:numId w:val="3"/>
        </w:numPr>
        <w:ind w:right="5040"/>
        <w:jc w:val="both"/>
        <w:rPr>
          <w:rFonts w:ascii="Bookman Old Style" w:hAnsi="Bookman Old Style"/>
          <w:sz w:val="24"/>
          <w:szCs w:val="24"/>
        </w:rPr>
      </w:pPr>
      <w:r w:rsidRPr="001378AE">
        <w:rPr>
          <w:rFonts w:ascii="Bookman Old Style" w:hAnsi="Bookman Old Style"/>
          <w:sz w:val="24"/>
          <w:szCs w:val="24"/>
        </w:rPr>
        <w:t>Have submitted the Indemnity Bond as per the instruction</w:t>
      </w:r>
    </w:p>
    <w:p w:rsidR="00FB25FC" w:rsidRPr="001378AE" w:rsidRDefault="00FB25FC" w:rsidP="00FB25FC">
      <w:pPr>
        <w:pStyle w:val="ListParagraph"/>
        <w:numPr>
          <w:ilvl w:val="0"/>
          <w:numId w:val="3"/>
        </w:numPr>
        <w:ind w:right="5040"/>
        <w:jc w:val="both"/>
        <w:rPr>
          <w:rFonts w:ascii="Bookman Old Style" w:hAnsi="Bookman Old Style"/>
          <w:sz w:val="24"/>
          <w:szCs w:val="24"/>
        </w:rPr>
      </w:pPr>
      <w:r w:rsidRPr="001378AE">
        <w:rPr>
          <w:rFonts w:ascii="Bookman Old Style" w:hAnsi="Bookman Old Style"/>
          <w:sz w:val="24"/>
          <w:szCs w:val="24"/>
        </w:rPr>
        <w:t>Identification and Finalizatio</w:t>
      </w:r>
      <w:r>
        <w:rPr>
          <w:rFonts w:ascii="Bookman Old Style" w:hAnsi="Bookman Old Style"/>
          <w:sz w:val="24"/>
          <w:szCs w:val="24"/>
        </w:rPr>
        <w:t>n of the Location at Mahesana</w:t>
      </w:r>
      <w:r w:rsidRPr="001378AE">
        <w:rPr>
          <w:rFonts w:ascii="Bookman Old Style" w:hAnsi="Bookman Old Style"/>
          <w:sz w:val="24"/>
          <w:szCs w:val="24"/>
        </w:rPr>
        <w:t xml:space="preserve"> area</w:t>
      </w:r>
    </w:p>
    <w:p w:rsidR="00FB25FC" w:rsidRPr="001378AE" w:rsidRDefault="00FB25FC" w:rsidP="00FB25FC">
      <w:pPr>
        <w:pStyle w:val="ListParagraph"/>
        <w:numPr>
          <w:ilvl w:val="0"/>
          <w:numId w:val="3"/>
        </w:numPr>
        <w:ind w:right="5040"/>
        <w:jc w:val="both"/>
        <w:rPr>
          <w:rFonts w:ascii="Bookman Old Style" w:hAnsi="Bookman Old Style"/>
          <w:sz w:val="24"/>
          <w:szCs w:val="24"/>
        </w:rPr>
      </w:pPr>
      <w:r w:rsidRPr="001378AE">
        <w:rPr>
          <w:rFonts w:ascii="Bookman Old Style" w:hAnsi="Bookman Old Style"/>
          <w:sz w:val="24"/>
          <w:szCs w:val="24"/>
        </w:rPr>
        <w:t>Identification and Procurement of the  Equipments require for the  centre through various vendors</w:t>
      </w:r>
    </w:p>
    <w:p w:rsidR="00FB25FC" w:rsidRPr="001378AE" w:rsidRDefault="00FB25FC" w:rsidP="00FB25FC">
      <w:pPr>
        <w:pStyle w:val="ListParagraph"/>
        <w:numPr>
          <w:ilvl w:val="0"/>
          <w:numId w:val="3"/>
        </w:numPr>
        <w:ind w:right="5040"/>
        <w:jc w:val="both"/>
        <w:rPr>
          <w:rFonts w:ascii="Bookman Old Style" w:hAnsi="Bookman Old Style"/>
          <w:sz w:val="24"/>
          <w:szCs w:val="24"/>
        </w:rPr>
      </w:pPr>
      <w:r w:rsidRPr="001378AE">
        <w:rPr>
          <w:rFonts w:ascii="Bookman Old Style" w:hAnsi="Bookman Old Style"/>
          <w:sz w:val="24"/>
          <w:szCs w:val="24"/>
        </w:rPr>
        <w:t>Advertisement and Recruitment  of the Team</w:t>
      </w:r>
    </w:p>
    <w:p w:rsidR="00FB25FC" w:rsidRPr="001378AE" w:rsidRDefault="00FB25FC" w:rsidP="00FB25FC">
      <w:pPr>
        <w:pStyle w:val="ListParagraph"/>
        <w:numPr>
          <w:ilvl w:val="0"/>
          <w:numId w:val="3"/>
        </w:numPr>
        <w:ind w:right="10"/>
        <w:jc w:val="both"/>
        <w:rPr>
          <w:rFonts w:ascii="Bookman Old Style" w:hAnsi="Bookman Old Style"/>
          <w:sz w:val="24"/>
          <w:szCs w:val="24"/>
        </w:rPr>
      </w:pPr>
      <w:r w:rsidRPr="001378AE">
        <w:rPr>
          <w:rFonts w:ascii="Bookman Old Style" w:hAnsi="Bookman Old Style"/>
          <w:sz w:val="24"/>
          <w:szCs w:val="24"/>
        </w:rPr>
        <w:t>Capacity building of the Team</w:t>
      </w:r>
      <w:r>
        <w:rPr>
          <w:rFonts w:ascii="Bookman Old Style" w:hAnsi="Bookman Old Style"/>
          <w:sz w:val="24"/>
          <w:szCs w:val="24"/>
        </w:rPr>
        <w:t xml:space="preserve"> were also conducted at the Gandhinagar Centre </w:t>
      </w:r>
    </w:p>
    <w:p w:rsidR="00FB25FC" w:rsidRPr="001378AE" w:rsidRDefault="00FB25FC" w:rsidP="00FB25FC">
      <w:pPr>
        <w:pStyle w:val="ListParagraph"/>
        <w:rPr>
          <w:sz w:val="24"/>
          <w:szCs w:val="24"/>
        </w:rPr>
      </w:pPr>
    </w:p>
    <w:p w:rsidR="00FB25FC" w:rsidRPr="001378AE" w:rsidRDefault="00FB25FC" w:rsidP="004D7C85">
      <w:pPr>
        <w:pStyle w:val="Heading3"/>
        <w:rPr>
          <w:noProof/>
        </w:rPr>
      </w:pPr>
      <w:bookmarkStart w:id="7" w:name="_Toc120030816"/>
      <w:r>
        <w:rPr>
          <w:noProof/>
        </w:rPr>
        <w:t>Students Enrollments</w:t>
      </w:r>
      <w:bookmarkEnd w:id="7"/>
      <w:r>
        <w:rPr>
          <w:noProof/>
        </w:rPr>
        <w:t xml:space="preserve"> </w:t>
      </w:r>
    </w:p>
    <w:p w:rsidR="00FB25FC" w:rsidRPr="001378AE" w:rsidRDefault="00FB25FC" w:rsidP="00FB25FC">
      <w:pPr>
        <w:rPr>
          <w:sz w:val="24"/>
          <w:szCs w:val="24"/>
        </w:rPr>
      </w:pPr>
    </w:p>
    <w:p w:rsidR="00FB25FC" w:rsidRDefault="00BD44D6" w:rsidP="00FB25FC">
      <w:pPr>
        <w:pStyle w:val="ListParagraph"/>
        <w:numPr>
          <w:ilvl w:val="0"/>
          <w:numId w:val="3"/>
        </w:numPr>
        <w:ind w:right="4960"/>
        <w:jc w:val="both"/>
        <w:rPr>
          <w:rFonts w:ascii="Bookman Old Style" w:hAnsi="Bookman Old Style"/>
          <w:sz w:val="24"/>
          <w:szCs w:val="24"/>
        </w:rPr>
      </w:pPr>
      <w:r>
        <w:rPr>
          <w:rFonts w:ascii="Bookman Old Style" w:hAnsi="Bookman Old Style"/>
          <w:noProof/>
          <w:sz w:val="24"/>
          <w:szCs w:val="24"/>
        </w:rPr>
        <w:pict>
          <v:shape id="_x0000_s1033" type="#_x0000_t202" style="position:absolute;left:0;text-align:left;margin-left:247.5pt;margin-top:4.8pt;width:217.7pt;height:164.6pt;z-index:251666432" stroked="f">
            <v:textbox style="mso-next-textbox:#_x0000_s1033">
              <w:txbxContent>
                <w:p w:rsidR="008735C0" w:rsidRDefault="008735C0" w:rsidP="00FB25FC">
                  <w:r>
                    <w:rPr>
                      <w:b/>
                      <w:bCs/>
                      <w:noProof/>
                    </w:rPr>
                    <w:drawing>
                      <wp:inline distT="0" distB="0" distL="0" distR="0">
                        <wp:extent cx="2577171" cy="2015067"/>
                        <wp:effectExtent l="19050" t="0" r="0" b="0"/>
                        <wp:docPr id="9" name="Picture 1" descr="WhatsApp Image 2022-03-30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3-30 at 4"/>
                                <pic:cNvPicPr>
                                  <a:picLocks noChangeAspect="1" noChangeArrowheads="1"/>
                                </pic:cNvPicPr>
                              </pic:nvPicPr>
                              <pic:blipFill>
                                <a:blip r:embed="rId14"/>
                                <a:srcRect/>
                                <a:stretch>
                                  <a:fillRect/>
                                </a:stretch>
                              </pic:blipFill>
                              <pic:spPr bwMode="auto">
                                <a:xfrm>
                                  <a:off x="0" y="0"/>
                                  <a:ext cx="2581910" cy="2018772"/>
                                </a:xfrm>
                                <a:prstGeom prst="rect">
                                  <a:avLst/>
                                </a:prstGeom>
                                <a:noFill/>
                                <a:ln w="9525">
                                  <a:noFill/>
                                  <a:miter lim="800000"/>
                                  <a:headEnd/>
                                  <a:tailEnd/>
                                </a:ln>
                              </pic:spPr>
                            </pic:pic>
                          </a:graphicData>
                        </a:graphic>
                      </wp:inline>
                    </w:drawing>
                  </w:r>
                </w:p>
              </w:txbxContent>
            </v:textbox>
          </v:shape>
        </w:pict>
      </w:r>
      <w:r w:rsidR="00FB25FC">
        <w:rPr>
          <w:rFonts w:ascii="Bookman Old Style" w:hAnsi="Bookman Old Style"/>
          <w:sz w:val="24"/>
          <w:szCs w:val="24"/>
        </w:rPr>
        <w:t xml:space="preserve">Visited Schools , nearby areas and Government offices to make them aware about the centre </w:t>
      </w:r>
    </w:p>
    <w:p w:rsidR="00FB25FC" w:rsidRDefault="00FB25FC" w:rsidP="00FB25FC">
      <w:pPr>
        <w:pStyle w:val="ListParagraph"/>
        <w:numPr>
          <w:ilvl w:val="0"/>
          <w:numId w:val="3"/>
        </w:numPr>
        <w:ind w:right="4960"/>
        <w:jc w:val="both"/>
        <w:rPr>
          <w:rFonts w:ascii="Bookman Old Style" w:hAnsi="Bookman Old Style"/>
          <w:sz w:val="24"/>
          <w:szCs w:val="24"/>
        </w:rPr>
      </w:pPr>
      <w:r>
        <w:rPr>
          <w:rFonts w:ascii="Bookman Old Style" w:hAnsi="Bookman Old Style"/>
          <w:sz w:val="24"/>
          <w:szCs w:val="24"/>
        </w:rPr>
        <w:t xml:space="preserve">One to one discussion were carried out with the parents, case history if the students were discussed </w:t>
      </w:r>
    </w:p>
    <w:p w:rsidR="00FB25FC" w:rsidRDefault="00FB25FC" w:rsidP="00FB25FC">
      <w:pPr>
        <w:pStyle w:val="ListParagraph"/>
        <w:numPr>
          <w:ilvl w:val="0"/>
          <w:numId w:val="3"/>
        </w:numPr>
        <w:ind w:right="4960"/>
        <w:jc w:val="both"/>
        <w:rPr>
          <w:rFonts w:ascii="Bookman Old Style" w:hAnsi="Bookman Old Style"/>
          <w:sz w:val="24"/>
          <w:szCs w:val="24"/>
        </w:rPr>
      </w:pPr>
      <w:r>
        <w:rPr>
          <w:rFonts w:ascii="Bookman Old Style" w:hAnsi="Bookman Old Style"/>
          <w:sz w:val="24"/>
          <w:szCs w:val="24"/>
        </w:rPr>
        <w:t xml:space="preserve">Health assessments reports were also  carried out and stored all data digitally </w:t>
      </w:r>
    </w:p>
    <w:p w:rsidR="00FB25FC" w:rsidRDefault="00FB25FC" w:rsidP="00B62871">
      <w:pPr>
        <w:pStyle w:val="ListParagraph"/>
        <w:numPr>
          <w:ilvl w:val="0"/>
          <w:numId w:val="3"/>
        </w:numPr>
        <w:ind w:right="10"/>
        <w:jc w:val="both"/>
        <w:rPr>
          <w:sz w:val="24"/>
          <w:szCs w:val="24"/>
        </w:rPr>
      </w:pPr>
      <w:r w:rsidRPr="00AC2206">
        <w:rPr>
          <w:rFonts w:ascii="Bookman Old Style" w:hAnsi="Bookman Old Style"/>
          <w:sz w:val="24"/>
          <w:szCs w:val="24"/>
        </w:rPr>
        <w:t>FACP (</w:t>
      </w:r>
      <w:r>
        <w:rPr>
          <w:rFonts w:ascii="Bookman Old Style" w:hAnsi="Bookman Old Style"/>
          <w:sz w:val="24"/>
          <w:szCs w:val="24"/>
        </w:rPr>
        <w:t>Functional skills) Assessment was carried out on each student</w:t>
      </w:r>
      <w:r w:rsidRPr="00AC2206">
        <w:rPr>
          <w:rFonts w:ascii="Bookman Old Style" w:hAnsi="Bookman Old Style"/>
          <w:sz w:val="24"/>
          <w:szCs w:val="24"/>
        </w:rPr>
        <w:t xml:space="preserve"> to understand their baseline and to tailor their prospective program</w:t>
      </w:r>
    </w:p>
    <w:p w:rsidR="00B62871" w:rsidRPr="0003779A" w:rsidRDefault="00B62871" w:rsidP="00B62871">
      <w:pPr>
        <w:pStyle w:val="ListParagraph"/>
        <w:numPr>
          <w:ilvl w:val="0"/>
          <w:numId w:val="3"/>
        </w:numPr>
        <w:jc w:val="both"/>
        <w:rPr>
          <w:rFonts w:ascii="Bookman Old Style" w:hAnsi="Bookman Old Style"/>
          <w:sz w:val="24"/>
          <w:szCs w:val="24"/>
        </w:rPr>
      </w:pPr>
      <w:r w:rsidRPr="0003779A">
        <w:rPr>
          <w:rFonts w:ascii="Bookman Old Style" w:hAnsi="Bookman Old Style"/>
          <w:sz w:val="24"/>
          <w:szCs w:val="24"/>
        </w:rPr>
        <w:lastRenderedPageBreak/>
        <w:t>Vocational Assessment (NIMH) was carried out on each pupil to understand their baseline and to tailor their prospective program.</w:t>
      </w:r>
    </w:p>
    <w:p w:rsidR="00B62871" w:rsidRPr="0003779A" w:rsidRDefault="00B62871" w:rsidP="00B62871">
      <w:pPr>
        <w:pStyle w:val="ListParagraph"/>
        <w:numPr>
          <w:ilvl w:val="0"/>
          <w:numId w:val="3"/>
        </w:numPr>
        <w:ind w:right="10"/>
        <w:jc w:val="both"/>
        <w:rPr>
          <w:rFonts w:ascii="Bookman Old Style" w:hAnsi="Bookman Old Style"/>
          <w:sz w:val="24"/>
          <w:szCs w:val="24"/>
        </w:rPr>
      </w:pPr>
      <w:r w:rsidRPr="0003779A">
        <w:rPr>
          <w:rFonts w:ascii="Bookman Old Style" w:hAnsi="Bookman Old Style"/>
          <w:sz w:val="24"/>
          <w:szCs w:val="24"/>
        </w:rPr>
        <w:t>Identification of the  pre vocational program which includes money skills, reading time and social etiquettes for few initial months.</w:t>
      </w:r>
    </w:p>
    <w:p w:rsidR="00531F75" w:rsidRPr="0003779A" w:rsidRDefault="00B62871" w:rsidP="00531F75">
      <w:pPr>
        <w:pStyle w:val="ListParagraph"/>
        <w:numPr>
          <w:ilvl w:val="0"/>
          <w:numId w:val="3"/>
        </w:numPr>
        <w:ind w:right="10"/>
        <w:jc w:val="both"/>
        <w:rPr>
          <w:rFonts w:ascii="Bookman Old Style" w:hAnsi="Bookman Old Style"/>
          <w:sz w:val="24"/>
          <w:szCs w:val="24"/>
        </w:rPr>
      </w:pPr>
      <w:r w:rsidRPr="0003779A">
        <w:rPr>
          <w:rFonts w:ascii="Bookman Old Style" w:hAnsi="Bookman Old Style"/>
          <w:sz w:val="24"/>
          <w:szCs w:val="24"/>
        </w:rPr>
        <w:t xml:space="preserve">Measuring the developments of each students, the next vocational training was identified </w:t>
      </w:r>
    </w:p>
    <w:p w:rsidR="00A651D8" w:rsidRDefault="00A651D8" w:rsidP="00A651D8">
      <w:pPr>
        <w:jc w:val="center"/>
      </w:pPr>
    </w:p>
    <w:p w:rsidR="00E433D7" w:rsidRPr="00E433D7" w:rsidRDefault="004D7C85" w:rsidP="004D7C85">
      <w:pPr>
        <w:pStyle w:val="Heading2"/>
      </w:pPr>
      <w:bookmarkStart w:id="8" w:name="_Toc120030817"/>
      <w:r>
        <w:t>Quarter 2</w:t>
      </w:r>
      <w:r w:rsidR="0003779A">
        <w:t xml:space="preserve"> -</w:t>
      </w:r>
      <w:r>
        <w:t xml:space="preserve"> </w:t>
      </w:r>
      <w:r w:rsidR="00E433D7">
        <w:t>February, 2022 to April, 2022</w:t>
      </w:r>
      <w:bookmarkEnd w:id="8"/>
    </w:p>
    <w:p w:rsidR="00E433D7" w:rsidRPr="005470F3" w:rsidRDefault="00BD44D6" w:rsidP="00E433D7">
      <w:r w:rsidRPr="00BD44D6">
        <w:rPr>
          <w:noProof/>
          <w:sz w:val="24"/>
          <w:szCs w:val="24"/>
        </w:rPr>
        <w:pict>
          <v:shape id="_x0000_s1034" type="#_x0000_t202" style="position:absolute;margin-left:247.5pt;margin-top:24.65pt;width:217.7pt;height:164.6pt;z-index:251668480" stroked="f">
            <v:textbox style="mso-next-textbox:#_x0000_s1034">
              <w:txbxContent>
                <w:p w:rsidR="008735C0" w:rsidRDefault="008735C0" w:rsidP="00E433D7">
                  <w:r w:rsidRPr="007E08E2">
                    <w:rPr>
                      <w:noProof/>
                    </w:rPr>
                    <w:drawing>
                      <wp:inline distT="0" distB="0" distL="0" distR="0">
                        <wp:extent cx="2581910" cy="2048229"/>
                        <wp:effectExtent l="1905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9d4d73e-89d0-4716-a2cb-24f7c53c5224.jpg"/>
                                <pic:cNvPicPr>
                                  <a:picLocks noChangeAspect="1" noChangeArrowheads="1"/>
                                </pic:cNvPicPr>
                              </pic:nvPicPr>
                              <pic:blipFill>
                                <a:blip r:embed="rId15" cstate="print"/>
                                <a:srcRect r="23916"/>
                                <a:stretch>
                                  <a:fillRect/>
                                </a:stretch>
                              </pic:blipFill>
                              <pic:spPr bwMode="auto">
                                <a:xfrm>
                                  <a:off x="0" y="0"/>
                                  <a:ext cx="2581910" cy="2048229"/>
                                </a:xfrm>
                                <a:prstGeom prst="rect">
                                  <a:avLst/>
                                </a:prstGeom>
                                <a:noFill/>
                                <a:ln w="28575">
                                  <a:noFill/>
                                  <a:miter lim="800000"/>
                                  <a:headEnd/>
                                  <a:tailEnd/>
                                </a:ln>
                              </pic:spPr>
                            </pic:pic>
                          </a:graphicData>
                        </a:graphic>
                      </wp:inline>
                    </w:drawing>
                  </w:r>
                </w:p>
              </w:txbxContent>
            </v:textbox>
          </v:shape>
        </w:pict>
      </w:r>
    </w:p>
    <w:p w:rsidR="00735335" w:rsidRDefault="00735335" w:rsidP="00E433D7">
      <w:pPr>
        <w:pStyle w:val="ListParagraph"/>
        <w:numPr>
          <w:ilvl w:val="0"/>
          <w:numId w:val="3"/>
        </w:numPr>
        <w:ind w:right="5040"/>
        <w:jc w:val="both"/>
        <w:rPr>
          <w:rFonts w:ascii="Bookman Old Style" w:hAnsi="Bookman Old Style"/>
          <w:sz w:val="24"/>
          <w:szCs w:val="24"/>
        </w:rPr>
      </w:pPr>
      <w:r>
        <w:rPr>
          <w:rFonts w:ascii="Bookman Old Style" w:hAnsi="Bookman Old Style"/>
          <w:sz w:val="24"/>
          <w:szCs w:val="24"/>
        </w:rPr>
        <w:t>11 Students were enrolled in this quarter and transportation was arranged to pick up and drop for all students</w:t>
      </w:r>
    </w:p>
    <w:p w:rsidR="00735335" w:rsidRDefault="00735335" w:rsidP="00E433D7">
      <w:pPr>
        <w:pStyle w:val="ListParagraph"/>
        <w:numPr>
          <w:ilvl w:val="0"/>
          <w:numId w:val="3"/>
        </w:numPr>
        <w:ind w:right="5040"/>
        <w:jc w:val="both"/>
        <w:rPr>
          <w:rFonts w:ascii="Bookman Old Style" w:hAnsi="Bookman Old Style"/>
          <w:sz w:val="24"/>
          <w:szCs w:val="24"/>
        </w:rPr>
      </w:pPr>
      <w:r>
        <w:rPr>
          <w:rFonts w:ascii="Bookman Old Style" w:hAnsi="Bookman Old Style"/>
          <w:sz w:val="24"/>
          <w:szCs w:val="24"/>
        </w:rPr>
        <w:t>Market survey was planned and carried out in this month also</w:t>
      </w:r>
    </w:p>
    <w:p w:rsidR="00735335" w:rsidRDefault="00BD44D6" w:rsidP="00E433D7">
      <w:pPr>
        <w:pStyle w:val="ListParagraph"/>
        <w:numPr>
          <w:ilvl w:val="0"/>
          <w:numId w:val="3"/>
        </w:numPr>
        <w:ind w:right="5040"/>
        <w:jc w:val="both"/>
        <w:rPr>
          <w:rFonts w:ascii="Bookman Old Style" w:hAnsi="Bookman Old Style"/>
          <w:sz w:val="24"/>
          <w:szCs w:val="24"/>
        </w:rPr>
      </w:pPr>
      <w:r>
        <w:rPr>
          <w:rFonts w:ascii="Bookman Old Style" w:hAnsi="Bookman Old Style"/>
          <w:noProof/>
          <w:sz w:val="24"/>
          <w:szCs w:val="24"/>
        </w:rPr>
        <w:pict>
          <v:shape id="_x0000_s1036" type="#_x0000_t202" style="position:absolute;left:0;text-align:left;margin-left:247.5pt;margin-top:61.1pt;width:217.7pt;height:164.6pt;z-index:251670528" stroked="f">
            <v:textbox style="mso-next-textbox:#_x0000_s1036">
              <w:txbxContent>
                <w:p w:rsidR="008735C0" w:rsidRDefault="008735C0" w:rsidP="00447402">
                  <w:r w:rsidRPr="00447402">
                    <w:rPr>
                      <w:noProof/>
                    </w:rPr>
                    <w:drawing>
                      <wp:inline distT="0" distB="0" distL="0" distR="0">
                        <wp:extent cx="2581910" cy="2023672"/>
                        <wp:effectExtent l="1905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023f23b5-1d20-45d9-b47e-d7c9ca7bc2b9.jpg"/>
                                <pic:cNvPicPr>
                                  <a:picLocks noChangeAspect="1" noChangeArrowheads="1"/>
                                </pic:cNvPicPr>
                              </pic:nvPicPr>
                              <pic:blipFill>
                                <a:blip r:embed="rId16" cstate="print"/>
                                <a:srcRect l="6713" t="1689" r="19660" b="3716"/>
                                <a:stretch>
                                  <a:fillRect/>
                                </a:stretch>
                              </pic:blipFill>
                              <pic:spPr bwMode="auto">
                                <a:xfrm>
                                  <a:off x="0" y="0"/>
                                  <a:ext cx="2581910" cy="2023672"/>
                                </a:xfrm>
                                <a:prstGeom prst="rect">
                                  <a:avLst/>
                                </a:prstGeom>
                                <a:noFill/>
                                <a:ln w="28575">
                                  <a:noFill/>
                                  <a:miter lim="800000"/>
                                  <a:headEnd/>
                                  <a:tailEnd/>
                                </a:ln>
                              </pic:spPr>
                            </pic:pic>
                          </a:graphicData>
                        </a:graphic>
                      </wp:inline>
                    </w:drawing>
                  </w:r>
                </w:p>
              </w:txbxContent>
            </v:textbox>
          </v:shape>
        </w:pict>
      </w:r>
      <w:r w:rsidR="00735335">
        <w:rPr>
          <w:rFonts w:ascii="Bookman Old Style" w:hAnsi="Bookman Old Style"/>
          <w:sz w:val="24"/>
          <w:szCs w:val="24"/>
        </w:rPr>
        <w:t>This activities help us to  make them aware and strengthen the relationship with the community</w:t>
      </w:r>
    </w:p>
    <w:p w:rsidR="00735335" w:rsidRDefault="00E433D7" w:rsidP="00E433D7">
      <w:pPr>
        <w:pStyle w:val="ListParagraph"/>
        <w:numPr>
          <w:ilvl w:val="0"/>
          <w:numId w:val="3"/>
        </w:numPr>
        <w:ind w:right="5040"/>
        <w:jc w:val="both"/>
        <w:rPr>
          <w:rFonts w:ascii="Bookman Old Style" w:hAnsi="Bookman Old Style"/>
          <w:sz w:val="24"/>
          <w:szCs w:val="24"/>
        </w:rPr>
      </w:pPr>
      <w:r w:rsidRPr="001378AE">
        <w:rPr>
          <w:rFonts w:ascii="Bookman Old Style" w:hAnsi="Bookman Old Style"/>
          <w:sz w:val="24"/>
          <w:szCs w:val="24"/>
        </w:rPr>
        <w:t xml:space="preserve">Procurement of the  </w:t>
      </w:r>
      <w:r w:rsidR="00735335">
        <w:rPr>
          <w:rFonts w:ascii="Bookman Old Style" w:hAnsi="Bookman Old Style"/>
          <w:sz w:val="24"/>
          <w:szCs w:val="24"/>
        </w:rPr>
        <w:t xml:space="preserve">raw material  such as for jewelery making and paper bags , etc. were carried out </w:t>
      </w:r>
    </w:p>
    <w:p w:rsidR="00735335" w:rsidRDefault="00735335" w:rsidP="00E433D7">
      <w:pPr>
        <w:pStyle w:val="ListParagraph"/>
        <w:numPr>
          <w:ilvl w:val="0"/>
          <w:numId w:val="3"/>
        </w:numPr>
        <w:ind w:right="5040"/>
        <w:jc w:val="both"/>
        <w:rPr>
          <w:rFonts w:ascii="Bookman Old Style" w:hAnsi="Bookman Old Style"/>
          <w:sz w:val="24"/>
          <w:szCs w:val="24"/>
        </w:rPr>
      </w:pPr>
      <w:r>
        <w:rPr>
          <w:rFonts w:ascii="Bookman Old Style" w:hAnsi="Bookman Old Style"/>
          <w:sz w:val="24"/>
          <w:szCs w:val="24"/>
        </w:rPr>
        <w:t>Capacity b</w:t>
      </w:r>
      <w:r w:rsidR="004726EE">
        <w:rPr>
          <w:rFonts w:ascii="Bookman Old Style" w:hAnsi="Bookman Old Style"/>
          <w:sz w:val="24"/>
          <w:szCs w:val="24"/>
        </w:rPr>
        <w:t>uilding of the  staff for jewel</w:t>
      </w:r>
      <w:r>
        <w:rPr>
          <w:rFonts w:ascii="Bookman Old Style" w:hAnsi="Bookman Old Style"/>
          <w:sz w:val="24"/>
          <w:szCs w:val="24"/>
        </w:rPr>
        <w:t xml:space="preserve">ery making was also conducted </w:t>
      </w:r>
    </w:p>
    <w:p w:rsidR="00735335" w:rsidRDefault="004726EE" w:rsidP="00E433D7">
      <w:pPr>
        <w:pStyle w:val="ListParagraph"/>
        <w:numPr>
          <w:ilvl w:val="0"/>
          <w:numId w:val="3"/>
        </w:numPr>
        <w:ind w:right="5040"/>
        <w:jc w:val="both"/>
        <w:rPr>
          <w:rFonts w:ascii="Bookman Old Style" w:hAnsi="Bookman Old Style"/>
          <w:sz w:val="24"/>
          <w:szCs w:val="24"/>
        </w:rPr>
      </w:pPr>
      <w:r>
        <w:rPr>
          <w:rFonts w:ascii="Bookman Old Style" w:hAnsi="Bookman Old Style"/>
          <w:sz w:val="24"/>
          <w:szCs w:val="24"/>
        </w:rPr>
        <w:t>Simultaneously</w:t>
      </w:r>
      <w:r w:rsidR="00735335">
        <w:rPr>
          <w:rFonts w:ascii="Bookman Old Style" w:hAnsi="Bookman Old Style"/>
          <w:sz w:val="24"/>
          <w:szCs w:val="24"/>
        </w:rPr>
        <w:t xml:space="preserve">, approach for the parents were also carried out and many of parents visited the  centre </w:t>
      </w:r>
      <w:r>
        <w:rPr>
          <w:rFonts w:ascii="Bookman Old Style" w:hAnsi="Bookman Old Style"/>
          <w:sz w:val="24"/>
          <w:szCs w:val="24"/>
        </w:rPr>
        <w:t>regularly</w:t>
      </w:r>
      <w:r w:rsidR="00735335">
        <w:rPr>
          <w:rFonts w:ascii="Bookman Old Style" w:hAnsi="Bookman Old Style"/>
          <w:sz w:val="24"/>
          <w:szCs w:val="24"/>
        </w:rPr>
        <w:t xml:space="preserve"> </w:t>
      </w:r>
    </w:p>
    <w:p w:rsidR="00E433D7" w:rsidRPr="001378AE" w:rsidRDefault="00E433D7" w:rsidP="00E433D7">
      <w:pPr>
        <w:pStyle w:val="Heading2"/>
        <w:rPr>
          <w:noProof/>
          <w:sz w:val="24"/>
          <w:szCs w:val="24"/>
        </w:rPr>
      </w:pPr>
      <w:r>
        <w:rPr>
          <w:noProof/>
          <w:sz w:val="24"/>
          <w:szCs w:val="24"/>
        </w:rPr>
        <w:t xml:space="preserve"> </w:t>
      </w:r>
    </w:p>
    <w:p w:rsidR="004726EE" w:rsidRDefault="004726EE" w:rsidP="00E433D7">
      <w:pPr>
        <w:rPr>
          <w:sz w:val="24"/>
          <w:szCs w:val="24"/>
        </w:rPr>
      </w:pPr>
    </w:p>
    <w:p w:rsidR="004726EE" w:rsidRDefault="004726EE" w:rsidP="00E433D7">
      <w:pPr>
        <w:rPr>
          <w:sz w:val="24"/>
          <w:szCs w:val="24"/>
        </w:rPr>
      </w:pPr>
    </w:p>
    <w:p w:rsidR="00E433D7" w:rsidRPr="001378AE" w:rsidRDefault="00BD44D6" w:rsidP="00E433D7">
      <w:pPr>
        <w:rPr>
          <w:sz w:val="24"/>
          <w:szCs w:val="24"/>
        </w:rPr>
      </w:pPr>
      <w:r w:rsidRPr="00BD44D6">
        <w:rPr>
          <w:rFonts w:ascii="Bookman Old Style" w:hAnsi="Bookman Old Style"/>
          <w:noProof/>
          <w:sz w:val="24"/>
          <w:szCs w:val="24"/>
        </w:rPr>
        <w:lastRenderedPageBreak/>
        <w:pict>
          <v:shape id="_x0000_s1035" type="#_x0000_t202" style="position:absolute;margin-left:247.5pt;margin-top:19.8pt;width:217.7pt;height:164.6pt;z-index:251669504" stroked="f">
            <v:textbox style="mso-next-textbox:#_x0000_s1035">
              <w:txbxContent>
                <w:p w:rsidR="008735C0" w:rsidRDefault="008735C0" w:rsidP="00E433D7">
                  <w:r>
                    <w:rPr>
                      <w:b/>
                      <w:bCs/>
                      <w:noProof/>
                    </w:rPr>
                    <w:drawing>
                      <wp:inline distT="0" distB="0" distL="0" distR="0">
                        <wp:extent cx="2579793" cy="1976967"/>
                        <wp:effectExtent l="19050" t="0" r="0" b="0"/>
                        <wp:docPr id="29" name="Picture 4" descr="WhatsApp Image 2022-03-30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2-03-30 at 4"/>
                                <pic:cNvPicPr>
                                  <a:picLocks noChangeAspect="1" noChangeArrowheads="1"/>
                                </pic:cNvPicPr>
                              </pic:nvPicPr>
                              <pic:blipFill>
                                <a:blip r:embed="rId17"/>
                                <a:srcRect/>
                                <a:stretch>
                                  <a:fillRect/>
                                </a:stretch>
                              </pic:blipFill>
                              <pic:spPr bwMode="auto">
                                <a:xfrm>
                                  <a:off x="0" y="0"/>
                                  <a:ext cx="2581910" cy="1978589"/>
                                </a:xfrm>
                                <a:prstGeom prst="rect">
                                  <a:avLst/>
                                </a:prstGeom>
                                <a:noFill/>
                                <a:ln w="9525">
                                  <a:noFill/>
                                  <a:miter lim="800000"/>
                                  <a:headEnd/>
                                  <a:tailEnd/>
                                </a:ln>
                              </pic:spPr>
                            </pic:pic>
                          </a:graphicData>
                        </a:graphic>
                      </wp:inline>
                    </w:drawing>
                  </w:r>
                </w:p>
              </w:txbxContent>
            </v:textbox>
          </v:shape>
        </w:pict>
      </w:r>
    </w:p>
    <w:p w:rsidR="00735335" w:rsidRDefault="00735335" w:rsidP="00E433D7">
      <w:pPr>
        <w:pStyle w:val="ListParagraph"/>
        <w:numPr>
          <w:ilvl w:val="0"/>
          <w:numId w:val="3"/>
        </w:numPr>
        <w:ind w:right="4960"/>
        <w:jc w:val="both"/>
        <w:rPr>
          <w:rFonts w:ascii="Bookman Old Style" w:hAnsi="Bookman Old Style"/>
          <w:sz w:val="24"/>
          <w:szCs w:val="24"/>
        </w:rPr>
      </w:pPr>
      <w:r>
        <w:rPr>
          <w:rFonts w:ascii="Bookman Old Style" w:hAnsi="Bookman Old Style"/>
          <w:sz w:val="24"/>
          <w:szCs w:val="24"/>
        </w:rPr>
        <w:t xml:space="preserve">In this month , total students of the centre was 12 </w:t>
      </w:r>
    </w:p>
    <w:p w:rsidR="00735335" w:rsidRDefault="00735335" w:rsidP="00E433D7">
      <w:pPr>
        <w:pStyle w:val="ListParagraph"/>
        <w:numPr>
          <w:ilvl w:val="0"/>
          <w:numId w:val="3"/>
        </w:numPr>
        <w:ind w:right="4960"/>
        <w:jc w:val="both"/>
        <w:rPr>
          <w:rFonts w:ascii="Bookman Old Style" w:hAnsi="Bookman Old Style"/>
          <w:sz w:val="24"/>
          <w:szCs w:val="24"/>
        </w:rPr>
      </w:pPr>
      <w:r>
        <w:rPr>
          <w:rFonts w:ascii="Bookman Old Style" w:hAnsi="Bookman Old Style"/>
          <w:sz w:val="24"/>
          <w:szCs w:val="24"/>
        </w:rPr>
        <w:t xml:space="preserve">Vocational  training of the phase II i.e. Paper bags making was started </w:t>
      </w:r>
    </w:p>
    <w:p w:rsidR="007E08E2" w:rsidRDefault="007E08E2" w:rsidP="00E433D7">
      <w:pPr>
        <w:pStyle w:val="ListParagraph"/>
        <w:numPr>
          <w:ilvl w:val="0"/>
          <w:numId w:val="3"/>
        </w:numPr>
        <w:ind w:right="4960"/>
        <w:jc w:val="both"/>
        <w:rPr>
          <w:rFonts w:ascii="Bookman Old Style" w:hAnsi="Bookman Old Style"/>
          <w:sz w:val="24"/>
          <w:szCs w:val="24"/>
        </w:rPr>
      </w:pPr>
      <w:r>
        <w:rPr>
          <w:rFonts w:ascii="Bookman Old Style" w:hAnsi="Bookman Old Style"/>
          <w:sz w:val="24"/>
          <w:szCs w:val="24"/>
        </w:rPr>
        <w:t>The training to</w:t>
      </w:r>
      <w:r w:rsidR="00735335">
        <w:rPr>
          <w:rFonts w:ascii="Bookman Old Style" w:hAnsi="Bookman Old Style"/>
          <w:sz w:val="24"/>
          <w:szCs w:val="24"/>
        </w:rPr>
        <w:t xml:space="preserve"> write their names and phone numbers </w:t>
      </w:r>
      <w:r>
        <w:rPr>
          <w:rFonts w:ascii="Bookman Old Style" w:hAnsi="Bookman Old Style"/>
          <w:sz w:val="24"/>
          <w:szCs w:val="24"/>
        </w:rPr>
        <w:t>was also carried out on regular interval</w:t>
      </w:r>
    </w:p>
    <w:p w:rsidR="007E08E2" w:rsidRDefault="00BD44D6" w:rsidP="00E433D7">
      <w:pPr>
        <w:pStyle w:val="ListParagraph"/>
        <w:numPr>
          <w:ilvl w:val="0"/>
          <w:numId w:val="3"/>
        </w:numPr>
        <w:ind w:right="4960"/>
        <w:jc w:val="both"/>
        <w:rPr>
          <w:rFonts w:ascii="Bookman Old Style" w:hAnsi="Bookman Old Style"/>
          <w:sz w:val="24"/>
          <w:szCs w:val="24"/>
        </w:rPr>
      </w:pPr>
      <w:r>
        <w:rPr>
          <w:rFonts w:ascii="Bookman Old Style" w:hAnsi="Bookman Old Style"/>
          <w:noProof/>
          <w:sz w:val="24"/>
          <w:szCs w:val="24"/>
        </w:rPr>
        <w:pict>
          <v:shape id="_x0000_s1037" type="#_x0000_t202" style="position:absolute;left:0;text-align:left;margin-left:242pt;margin-top:15.95pt;width:217.7pt;height:164.6pt;z-index:251671552" stroked="f">
            <v:textbox style="mso-next-textbox:#_x0000_s1037">
              <w:txbxContent>
                <w:p w:rsidR="008735C0" w:rsidRDefault="008735C0" w:rsidP="00447402">
                  <w:r>
                    <w:rPr>
                      <w:b/>
                      <w:bCs/>
                      <w:noProof/>
                    </w:rPr>
                    <w:drawing>
                      <wp:inline distT="0" distB="0" distL="0" distR="0">
                        <wp:extent cx="2614083" cy="2015067"/>
                        <wp:effectExtent l="19050" t="0" r="0" b="0"/>
                        <wp:docPr id="40" name="Picture 7" descr="WhatsApp Image 2022-03-30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2-03-30 at 4"/>
                                <pic:cNvPicPr>
                                  <a:picLocks noChangeAspect="1" noChangeArrowheads="1"/>
                                </pic:cNvPicPr>
                              </pic:nvPicPr>
                              <pic:blipFill>
                                <a:blip r:embed="rId18"/>
                                <a:srcRect/>
                                <a:stretch>
                                  <a:fillRect/>
                                </a:stretch>
                              </pic:blipFill>
                              <pic:spPr bwMode="auto">
                                <a:xfrm>
                                  <a:off x="0" y="0"/>
                                  <a:ext cx="2616479" cy="2016914"/>
                                </a:xfrm>
                                <a:prstGeom prst="rect">
                                  <a:avLst/>
                                </a:prstGeom>
                                <a:noFill/>
                                <a:ln w="9525">
                                  <a:noFill/>
                                  <a:miter lim="800000"/>
                                  <a:headEnd/>
                                  <a:tailEnd/>
                                </a:ln>
                              </pic:spPr>
                            </pic:pic>
                          </a:graphicData>
                        </a:graphic>
                      </wp:inline>
                    </w:drawing>
                  </w:r>
                </w:p>
              </w:txbxContent>
            </v:textbox>
          </v:shape>
        </w:pict>
      </w:r>
      <w:r w:rsidR="007E08E2">
        <w:rPr>
          <w:rFonts w:ascii="Bookman Old Style" w:hAnsi="Bookman Old Style"/>
          <w:sz w:val="24"/>
          <w:szCs w:val="24"/>
        </w:rPr>
        <w:t xml:space="preserve">After the market survey, team had decided to introduce two more vocational training such as Divet Making and Coffee making </w:t>
      </w:r>
    </w:p>
    <w:p w:rsidR="007E08E2" w:rsidRDefault="007E08E2" w:rsidP="00E433D7">
      <w:pPr>
        <w:pStyle w:val="ListParagraph"/>
        <w:numPr>
          <w:ilvl w:val="0"/>
          <w:numId w:val="3"/>
        </w:numPr>
        <w:ind w:right="4960"/>
        <w:jc w:val="both"/>
        <w:rPr>
          <w:rFonts w:ascii="Bookman Old Style" w:hAnsi="Bookman Old Style"/>
          <w:sz w:val="24"/>
          <w:szCs w:val="24"/>
        </w:rPr>
      </w:pPr>
      <w:r>
        <w:rPr>
          <w:rFonts w:ascii="Bookman Old Style" w:hAnsi="Bookman Old Style"/>
          <w:sz w:val="24"/>
          <w:szCs w:val="24"/>
        </w:rPr>
        <w:t>The training was planned and procurement of the equipments were carried out</w:t>
      </w:r>
    </w:p>
    <w:p w:rsidR="00447402" w:rsidRDefault="00447402" w:rsidP="00E433D7">
      <w:pPr>
        <w:pStyle w:val="ListParagraph"/>
        <w:numPr>
          <w:ilvl w:val="0"/>
          <w:numId w:val="3"/>
        </w:numPr>
        <w:ind w:right="4960"/>
        <w:jc w:val="both"/>
        <w:rPr>
          <w:rFonts w:ascii="Bookman Old Style" w:hAnsi="Bookman Old Style"/>
          <w:sz w:val="24"/>
          <w:szCs w:val="24"/>
        </w:rPr>
      </w:pPr>
      <w:r>
        <w:rPr>
          <w:rFonts w:ascii="Bookman Old Style" w:hAnsi="Bookman Old Style"/>
          <w:sz w:val="24"/>
          <w:szCs w:val="24"/>
        </w:rPr>
        <w:t>The each training was divided into small components and the checklist was prepared of each components</w:t>
      </w:r>
    </w:p>
    <w:p w:rsidR="00447402" w:rsidRDefault="00447402" w:rsidP="00FD2C86">
      <w:pPr>
        <w:pStyle w:val="ListParagraph"/>
        <w:numPr>
          <w:ilvl w:val="0"/>
          <w:numId w:val="3"/>
        </w:numPr>
        <w:ind w:right="120"/>
        <w:jc w:val="both"/>
        <w:rPr>
          <w:rFonts w:ascii="Bookman Old Style" w:hAnsi="Bookman Old Style"/>
          <w:sz w:val="24"/>
          <w:szCs w:val="24"/>
        </w:rPr>
      </w:pPr>
      <w:r>
        <w:rPr>
          <w:rFonts w:ascii="Bookman Old Style" w:hAnsi="Bookman Old Style"/>
          <w:sz w:val="24"/>
          <w:szCs w:val="24"/>
        </w:rPr>
        <w:t xml:space="preserve">Functional academics </w:t>
      </w:r>
      <w:r w:rsidR="00FD2C86">
        <w:rPr>
          <w:rFonts w:ascii="Bookman Old Style" w:hAnsi="Bookman Old Style"/>
          <w:sz w:val="24"/>
          <w:szCs w:val="24"/>
        </w:rPr>
        <w:t>were</w:t>
      </w:r>
      <w:r>
        <w:rPr>
          <w:rFonts w:ascii="Bookman Old Style" w:hAnsi="Bookman Old Style"/>
          <w:sz w:val="24"/>
          <w:szCs w:val="24"/>
        </w:rPr>
        <w:t xml:space="preserve"> imparted through various methods such as flash cards, tangible objects. </w:t>
      </w:r>
    </w:p>
    <w:p w:rsidR="008911FF" w:rsidRDefault="00447402" w:rsidP="00447402">
      <w:pPr>
        <w:pStyle w:val="ListParagraph"/>
        <w:numPr>
          <w:ilvl w:val="0"/>
          <w:numId w:val="3"/>
        </w:numPr>
        <w:ind w:right="120"/>
        <w:jc w:val="both"/>
        <w:rPr>
          <w:rFonts w:ascii="Bookman Old Style" w:hAnsi="Bookman Old Style"/>
          <w:sz w:val="24"/>
          <w:szCs w:val="24"/>
        </w:rPr>
      </w:pPr>
      <w:r w:rsidRPr="00447402">
        <w:rPr>
          <w:rFonts w:ascii="Bookman Old Style" w:hAnsi="Bookman Old Style"/>
          <w:sz w:val="24"/>
          <w:szCs w:val="24"/>
        </w:rPr>
        <w:t>Home visits and door to door awareness meetings were conducted to understand the needs and aspirations of working parents for their ward.</w:t>
      </w:r>
    </w:p>
    <w:p w:rsidR="00B359B6" w:rsidRDefault="00B359B6" w:rsidP="00B359B6">
      <w:pPr>
        <w:pStyle w:val="ListParagraph"/>
        <w:ind w:right="120"/>
        <w:jc w:val="both"/>
        <w:rPr>
          <w:rFonts w:ascii="Bookman Old Style" w:hAnsi="Bookman Old Style"/>
          <w:sz w:val="24"/>
          <w:szCs w:val="24"/>
        </w:rPr>
      </w:pPr>
    </w:p>
    <w:p w:rsidR="00B359B6" w:rsidRDefault="00BD44D6" w:rsidP="004726EE">
      <w:pPr>
        <w:pStyle w:val="Heading3"/>
      </w:pPr>
      <w:r>
        <w:rPr>
          <w:noProof/>
        </w:rPr>
        <w:pict>
          <v:shape id="_x0000_s1038" type="#_x0000_t202" style="position:absolute;margin-left:242pt;margin-top:6.8pt;width:217.7pt;height:164.6pt;z-index:251672576" stroked="f">
            <v:textbox style="mso-next-textbox:#_x0000_s1038">
              <w:txbxContent>
                <w:p w:rsidR="008735C0" w:rsidRDefault="008735C0" w:rsidP="000063A3">
                  <w:r>
                    <w:rPr>
                      <w:b/>
                      <w:bCs/>
                      <w:noProof/>
                    </w:rPr>
                    <w:drawing>
                      <wp:inline distT="0" distB="0" distL="0" distR="0">
                        <wp:extent cx="2577371" cy="1896533"/>
                        <wp:effectExtent l="19050" t="0" r="0" b="0"/>
                        <wp:docPr id="53" name="Picture 13" descr="WhatsApp Image 2022-03-30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2-03-30 at 5"/>
                                <pic:cNvPicPr>
                                  <a:picLocks noChangeAspect="1" noChangeArrowheads="1"/>
                                </pic:cNvPicPr>
                              </pic:nvPicPr>
                              <pic:blipFill>
                                <a:blip r:embed="rId19"/>
                                <a:srcRect/>
                                <a:stretch>
                                  <a:fillRect/>
                                </a:stretch>
                              </pic:blipFill>
                              <pic:spPr bwMode="auto">
                                <a:xfrm>
                                  <a:off x="0" y="0"/>
                                  <a:ext cx="2581910" cy="1899873"/>
                                </a:xfrm>
                                <a:prstGeom prst="rect">
                                  <a:avLst/>
                                </a:prstGeom>
                                <a:noFill/>
                                <a:ln w="9525">
                                  <a:noFill/>
                                  <a:miter lim="800000"/>
                                  <a:headEnd/>
                                  <a:tailEnd/>
                                </a:ln>
                              </pic:spPr>
                            </pic:pic>
                          </a:graphicData>
                        </a:graphic>
                      </wp:inline>
                    </w:drawing>
                  </w:r>
                </w:p>
              </w:txbxContent>
            </v:textbox>
          </v:shape>
        </w:pict>
      </w:r>
      <w:bookmarkStart w:id="9" w:name="_Toc120030818"/>
      <w:r w:rsidR="00B359B6">
        <w:t>Holi Celebration</w:t>
      </w:r>
      <w:bookmarkEnd w:id="9"/>
    </w:p>
    <w:p w:rsidR="00FD2C86" w:rsidRDefault="00FD2C86" w:rsidP="00B359B6">
      <w:pPr>
        <w:pStyle w:val="ListParagraph"/>
        <w:ind w:right="120"/>
        <w:jc w:val="both"/>
        <w:rPr>
          <w:rFonts w:ascii="Bookman Old Style" w:hAnsi="Bookman Old Style"/>
          <w:sz w:val="24"/>
          <w:szCs w:val="24"/>
        </w:rPr>
      </w:pPr>
    </w:p>
    <w:p w:rsidR="00B359B6" w:rsidRDefault="00B359B6" w:rsidP="00FD2C86">
      <w:pPr>
        <w:pStyle w:val="ListParagraph"/>
        <w:numPr>
          <w:ilvl w:val="0"/>
          <w:numId w:val="5"/>
        </w:numPr>
        <w:ind w:right="4960"/>
        <w:jc w:val="both"/>
        <w:rPr>
          <w:rFonts w:ascii="Bookman Old Style" w:hAnsi="Bookman Old Style"/>
          <w:sz w:val="24"/>
          <w:szCs w:val="24"/>
        </w:rPr>
      </w:pPr>
      <w:r>
        <w:rPr>
          <w:rFonts w:ascii="Bookman Old Style" w:hAnsi="Bookman Old Style"/>
          <w:sz w:val="24"/>
          <w:szCs w:val="24"/>
        </w:rPr>
        <w:t>Various social events were</w:t>
      </w:r>
      <w:r w:rsidRPr="00B359B6">
        <w:rPr>
          <w:rFonts w:ascii="Bookman Old Style" w:hAnsi="Bookman Old Style"/>
          <w:sz w:val="24"/>
          <w:szCs w:val="24"/>
        </w:rPr>
        <w:t xml:space="preserve"> carried out for trainees to understand the festivals an</w:t>
      </w:r>
      <w:r>
        <w:rPr>
          <w:rFonts w:ascii="Bookman Old Style" w:hAnsi="Bookman Old Style"/>
          <w:sz w:val="24"/>
          <w:szCs w:val="24"/>
        </w:rPr>
        <w:t>d importance of cultural events</w:t>
      </w:r>
      <w:r w:rsidRPr="00B359B6">
        <w:rPr>
          <w:rFonts w:ascii="Bookman Old Style" w:hAnsi="Bookman Old Style"/>
          <w:sz w:val="24"/>
          <w:szCs w:val="24"/>
        </w:rPr>
        <w:t xml:space="preserve">. </w:t>
      </w:r>
    </w:p>
    <w:p w:rsidR="00B359B6" w:rsidRDefault="00B359B6" w:rsidP="00FD2C86">
      <w:pPr>
        <w:pStyle w:val="ListParagraph"/>
        <w:numPr>
          <w:ilvl w:val="0"/>
          <w:numId w:val="5"/>
        </w:numPr>
        <w:ind w:right="4960"/>
        <w:jc w:val="both"/>
        <w:rPr>
          <w:rFonts w:ascii="Bookman Old Style" w:hAnsi="Bookman Old Style"/>
          <w:sz w:val="24"/>
          <w:szCs w:val="24"/>
        </w:rPr>
      </w:pPr>
      <w:r>
        <w:rPr>
          <w:rFonts w:ascii="Bookman Old Style" w:hAnsi="Bookman Old Style"/>
          <w:sz w:val="24"/>
          <w:szCs w:val="24"/>
        </w:rPr>
        <w:t>Trainees were</w:t>
      </w:r>
      <w:r w:rsidRPr="00B359B6">
        <w:rPr>
          <w:rFonts w:ascii="Bookman Old Style" w:hAnsi="Bookman Old Style"/>
          <w:sz w:val="24"/>
          <w:szCs w:val="24"/>
        </w:rPr>
        <w:t xml:space="preserve"> encouraged to interact socially with appropriate etiquettes with visitors. </w:t>
      </w:r>
    </w:p>
    <w:p w:rsidR="00B359B6" w:rsidRPr="00B359B6" w:rsidRDefault="00B359B6" w:rsidP="00B359B6">
      <w:pPr>
        <w:pStyle w:val="ListParagraph"/>
        <w:numPr>
          <w:ilvl w:val="0"/>
          <w:numId w:val="5"/>
        </w:numPr>
        <w:ind w:right="120"/>
        <w:jc w:val="both"/>
        <w:rPr>
          <w:rFonts w:ascii="Bookman Old Style" w:hAnsi="Bookman Old Style"/>
          <w:sz w:val="24"/>
          <w:szCs w:val="24"/>
        </w:rPr>
      </w:pPr>
      <w:r>
        <w:rPr>
          <w:rFonts w:ascii="Bookman Old Style" w:hAnsi="Bookman Old Style"/>
          <w:sz w:val="24"/>
          <w:szCs w:val="24"/>
        </w:rPr>
        <w:lastRenderedPageBreak/>
        <w:t>Trainees were</w:t>
      </w:r>
      <w:r w:rsidRPr="008911FF">
        <w:rPr>
          <w:rFonts w:ascii="Bookman Old Style" w:hAnsi="Bookman Old Style"/>
          <w:sz w:val="24"/>
          <w:szCs w:val="24"/>
        </w:rPr>
        <w:t xml:space="preserve"> imparted functional skills during the social events through</w:t>
      </w:r>
      <w:r>
        <w:rPr>
          <w:rFonts w:ascii="Bookman Old Style" w:hAnsi="Bookman Old Style"/>
          <w:sz w:val="24"/>
          <w:szCs w:val="24"/>
        </w:rPr>
        <w:t xml:space="preserve"> </w:t>
      </w:r>
      <w:r w:rsidRPr="00B359B6">
        <w:rPr>
          <w:rFonts w:ascii="Bookman Old Style" w:hAnsi="Bookman Old Style"/>
          <w:sz w:val="24"/>
          <w:szCs w:val="24"/>
        </w:rPr>
        <w:t>stories/tales and real life examples. Trainees found that the interaction was very entertaining and learning exercise</w:t>
      </w:r>
    </w:p>
    <w:p w:rsidR="00E433D7" w:rsidRPr="000F728F" w:rsidRDefault="00E433D7" w:rsidP="000F728F">
      <w:pPr>
        <w:ind w:left="360" w:right="120"/>
        <w:jc w:val="both"/>
        <w:rPr>
          <w:rFonts w:ascii="Bookman Old Style" w:hAnsi="Bookman Old Style"/>
          <w:sz w:val="24"/>
          <w:szCs w:val="24"/>
        </w:rPr>
      </w:pPr>
    </w:p>
    <w:p w:rsidR="00C127C0" w:rsidRDefault="00BD44D6" w:rsidP="004726EE">
      <w:pPr>
        <w:pStyle w:val="Heading3"/>
      </w:pPr>
      <w:r>
        <w:rPr>
          <w:noProof/>
        </w:rPr>
        <w:pict>
          <v:shape id="_x0000_s1039" type="#_x0000_t202" style="position:absolute;margin-left:242pt;margin-top:4.45pt;width:217.7pt;height:164.6pt;z-index:251673600" stroked="f">
            <v:textbox style="mso-next-textbox:#_x0000_s1039">
              <w:txbxContent>
                <w:p w:rsidR="008735C0" w:rsidRDefault="008735C0" w:rsidP="00C127C0">
                  <w:r>
                    <w:rPr>
                      <w:b/>
                      <w:bCs/>
                      <w:noProof/>
                    </w:rPr>
                    <w:drawing>
                      <wp:inline distT="0" distB="0" distL="0" distR="0">
                        <wp:extent cx="2579794" cy="2010833"/>
                        <wp:effectExtent l="19050" t="0" r="0" b="0"/>
                        <wp:docPr id="66" name="Picture 16" descr="WhatsApp Image 2022-03-30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2-03-30 at 5"/>
                                <pic:cNvPicPr>
                                  <a:picLocks noChangeAspect="1" noChangeArrowheads="1"/>
                                </pic:cNvPicPr>
                              </pic:nvPicPr>
                              <pic:blipFill>
                                <a:blip r:embed="rId20"/>
                                <a:srcRect/>
                                <a:stretch>
                                  <a:fillRect/>
                                </a:stretch>
                              </pic:blipFill>
                              <pic:spPr bwMode="auto">
                                <a:xfrm>
                                  <a:off x="0" y="0"/>
                                  <a:ext cx="2581910" cy="2012482"/>
                                </a:xfrm>
                                <a:prstGeom prst="rect">
                                  <a:avLst/>
                                </a:prstGeom>
                                <a:noFill/>
                                <a:ln w="9525">
                                  <a:noFill/>
                                  <a:miter lim="800000"/>
                                  <a:headEnd/>
                                  <a:tailEnd/>
                                </a:ln>
                              </pic:spPr>
                            </pic:pic>
                          </a:graphicData>
                        </a:graphic>
                      </wp:inline>
                    </w:drawing>
                  </w:r>
                </w:p>
              </w:txbxContent>
            </v:textbox>
          </v:shape>
        </w:pict>
      </w:r>
      <w:bookmarkStart w:id="10" w:name="_Toc120030819"/>
      <w:r w:rsidR="00C127C0" w:rsidRPr="00F73531">
        <w:t>Paper making of the different size</w:t>
      </w:r>
      <w:bookmarkEnd w:id="10"/>
    </w:p>
    <w:p w:rsidR="004726EE" w:rsidRPr="004726EE" w:rsidRDefault="004726EE" w:rsidP="004726EE"/>
    <w:p w:rsidR="00C127C0" w:rsidRDefault="00C127C0" w:rsidP="00C127C0">
      <w:pPr>
        <w:pStyle w:val="ListParagraph"/>
        <w:numPr>
          <w:ilvl w:val="0"/>
          <w:numId w:val="6"/>
        </w:numPr>
        <w:ind w:right="5070"/>
        <w:jc w:val="both"/>
        <w:rPr>
          <w:rFonts w:ascii="Bookman Old Style" w:hAnsi="Bookman Old Style"/>
          <w:sz w:val="24"/>
          <w:szCs w:val="24"/>
        </w:rPr>
      </w:pPr>
      <w:r w:rsidRPr="00C127C0">
        <w:rPr>
          <w:rFonts w:ascii="Bookman Old Style" w:hAnsi="Bookman Old Style"/>
          <w:sz w:val="24"/>
          <w:szCs w:val="24"/>
        </w:rPr>
        <w:t>Trainees were trained to make different sizes templates and stencils to cut and make paper bags of different sizes.</w:t>
      </w:r>
    </w:p>
    <w:p w:rsidR="00C127C0" w:rsidRPr="00C127C0" w:rsidRDefault="00BD44D6" w:rsidP="00C127C0">
      <w:pPr>
        <w:pStyle w:val="ListParagraph"/>
        <w:numPr>
          <w:ilvl w:val="0"/>
          <w:numId w:val="6"/>
        </w:numPr>
        <w:ind w:right="5070"/>
        <w:jc w:val="both"/>
        <w:rPr>
          <w:rFonts w:ascii="Bookman Old Style" w:hAnsi="Bookman Old Style"/>
          <w:sz w:val="24"/>
          <w:szCs w:val="24"/>
        </w:rPr>
      </w:pPr>
      <w:r>
        <w:rPr>
          <w:rFonts w:ascii="Bookman Old Style" w:hAnsi="Bookman Old Style"/>
          <w:noProof/>
          <w:sz w:val="24"/>
          <w:szCs w:val="24"/>
        </w:rPr>
        <w:pict>
          <v:shape id="_x0000_s1044" type="#_x0000_t202" style="position:absolute;left:0;text-align:left;margin-left:242pt;margin-top:81.1pt;width:217.7pt;height:164.6pt;z-index:251678720" stroked="f">
            <v:textbox style="mso-next-textbox:#_x0000_s1044">
              <w:txbxContent>
                <w:p w:rsidR="008735C0" w:rsidRDefault="008735C0" w:rsidP="002B2A05">
                  <w:r w:rsidRPr="002B2A05">
                    <w:rPr>
                      <w:noProof/>
                    </w:rPr>
                    <w:drawing>
                      <wp:inline distT="0" distB="0" distL="0" distR="0">
                        <wp:extent cx="2579794" cy="1900767"/>
                        <wp:effectExtent l="19050" t="0" r="0" b="0"/>
                        <wp:docPr id="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910" cy="1902326"/>
                                </a:xfrm>
                                <a:prstGeom prst="rect">
                                  <a:avLst/>
                                </a:prstGeom>
                                <a:noFill/>
                                <a:ln>
                                  <a:noFill/>
                                </a:ln>
                              </pic:spPr>
                            </pic:pic>
                          </a:graphicData>
                        </a:graphic>
                      </wp:inline>
                    </w:drawing>
                  </w:r>
                </w:p>
              </w:txbxContent>
            </v:textbox>
          </v:shape>
        </w:pict>
      </w:r>
      <w:r w:rsidR="00C127C0" w:rsidRPr="00C127C0">
        <w:rPr>
          <w:rFonts w:ascii="Bookman Old Style" w:hAnsi="Bookman Old Style"/>
          <w:sz w:val="24"/>
          <w:szCs w:val="24"/>
        </w:rPr>
        <w:t xml:space="preserve"> These sizes were finalized after the understanding the need of the markets and the usability by different consumers. </w:t>
      </w:r>
    </w:p>
    <w:p w:rsidR="00C127C0" w:rsidRPr="00C127C0" w:rsidRDefault="00C127C0" w:rsidP="00C127C0">
      <w:pPr>
        <w:pStyle w:val="ListParagraph"/>
        <w:numPr>
          <w:ilvl w:val="0"/>
          <w:numId w:val="6"/>
        </w:numPr>
        <w:ind w:right="5070"/>
        <w:jc w:val="both"/>
        <w:rPr>
          <w:rFonts w:ascii="Bookman Old Style" w:hAnsi="Bookman Old Style"/>
          <w:sz w:val="24"/>
          <w:szCs w:val="24"/>
        </w:rPr>
      </w:pPr>
      <w:r w:rsidRPr="00C127C0">
        <w:rPr>
          <w:rFonts w:ascii="Bookman Old Style" w:hAnsi="Bookman Old Style"/>
          <w:sz w:val="24"/>
          <w:szCs w:val="24"/>
        </w:rPr>
        <w:t xml:space="preserve">Trainees had started to make paper bags and the selling was planned at nominal charges as a trial in the first phase. </w:t>
      </w:r>
    </w:p>
    <w:p w:rsidR="00C127C0" w:rsidRPr="00C127C0" w:rsidRDefault="00C127C0" w:rsidP="002B2A05">
      <w:pPr>
        <w:pStyle w:val="ListParagraph"/>
        <w:numPr>
          <w:ilvl w:val="0"/>
          <w:numId w:val="6"/>
        </w:numPr>
        <w:ind w:right="4960"/>
        <w:jc w:val="both"/>
        <w:rPr>
          <w:rFonts w:ascii="Bookman Old Style" w:hAnsi="Bookman Old Style"/>
          <w:sz w:val="24"/>
          <w:szCs w:val="24"/>
        </w:rPr>
      </w:pPr>
      <w:r w:rsidRPr="00C127C0">
        <w:rPr>
          <w:rFonts w:ascii="Bookman Old Style" w:hAnsi="Bookman Old Style"/>
          <w:sz w:val="24"/>
          <w:szCs w:val="24"/>
        </w:rPr>
        <w:t xml:space="preserve">Total 14 trainees was accessing the centre for Pre Vocational and Vocational training </w:t>
      </w:r>
    </w:p>
    <w:p w:rsidR="00E433D7" w:rsidRDefault="00BD44D6" w:rsidP="004506F7">
      <w:pPr>
        <w:pStyle w:val="ListParagraph"/>
      </w:pPr>
      <w:r w:rsidRPr="00BD44D6">
        <w:rPr>
          <w:rFonts w:ascii="Bookman Old Style" w:hAnsi="Bookman Old Style"/>
          <w:noProof/>
          <w:sz w:val="24"/>
          <w:szCs w:val="24"/>
        </w:rPr>
        <w:pict>
          <v:shape id="_x0000_s1041" type="#_x0000_t202" style="position:absolute;left:0;text-align:left;margin-left:242pt;margin-top:13.1pt;width:217.7pt;height:164.6pt;z-index:251675648" stroked="f">
            <v:textbox style="mso-next-textbox:#_x0000_s1041">
              <w:txbxContent>
                <w:p w:rsidR="008735C0" w:rsidRDefault="008735C0" w:rsidP="004506F7">
                  <w:r>
                    <w:rPr>
                      <w:b/>
                      <w:bCs/>
                      <w:noProof/>
                    </w:rPr>
                    <w:drawing>
                      <wp:inline distT="0" distB="0" distL="0" distR="0">
                        <wp:extent cx="2579794" cy="1896533"/>
                        <wp:effectExtent l="19050" t="0" r="0" b="0"/>
                        <wp:docPr id="95" name="Picture 22" descr="WhatsApp Image 2022-03-30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22-03-30 at 5"/>
                                <pic:cNvPicPr>
                                  <a:picLocks noChangeAspect="1" noChangeArrowheads="1"/>
                                </pic:cNvPicPr>
                              </pic:nvPicPr>
                              <pic:blipFill>
                                <a:blip r:embed="rId22"/>
                                <a:srcRect/>
                                <a:stretch>
                                  <a:fillRect/>
                                </a:stretch>
                              </pic:blipFill>
                              <pic:spPr bwMode="auto">
                                <a:xfrm>
                                  <a:off x="0" y="0"/>
                                  <a:ext cx="2581910" cy="1898089"/>
                                </a:xfrm>
                                <a:prstGeom prst="rect">
                                  <a:avLst/>
                                </a:prstGeom>
                                <a:noFill/>
                                <a:ln w="9525">
                                  <a:noFill/>
                                  <a:miter lim="800000"/>
                                  <a:headEnd/>
                                  <a:tailEnd/>
                                </a:ln>
                              </pic:spPr>
                            </pic:pic>
                          </a:graphicData>
                        </a:graphic>
                      </wp:inline>
                    </w:drawing>
                  </w:r>
                </w:p>
              </w:txbxContent>
            </v:textbox>
          </v:shape>
        </w:pict>
      </w:r>
      <w:r w:rsidRPr="00BD44D6">
        <w:rPr>
          <w:rFonts w:ascii="Bookman Old Style" w:hAnsi="Bookman Old Style"/>
          <w:noProof/>
          <w:sz w:val="24"/>
          <w:szCs w:val="24"/>
        </w:rPr>
        <w:pict>
          <v:shape id="_x0000_s1040" type="#_x0000_t202" style="position:absolute;left:0;text-align:left;margin-left:11pt;margin-top:13.1pt;width:217.7pt;height:164.6pt;z-index:251674624" stroked="f">
            <v:textbox style="mso-next-textbox:#_x0000_s1040">
              <w:txbxContent>
                <w:p w:rsidR="008735C0" w:rsidRDefault="008735C0" w:rsidP="004506F7">
                  <w:r>
                    <w:rPr>
                      <w:b/>
                      <w:bCs/>
                      <w:noProof/>
                    </w:rPr>
                    <w:drawing>
                      <wp:inline distT="0" distB="0" distL="0" distR="0">
                        <wp:extent cx="2575560" cy="2010833"/>
                        <wp:effectExtent l="19050" t="0" r="0" b="0"/>
                        <wp:docPr id="94" name="Picture 19" descr="WhatsApp Image 2022-03-30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atsApp Image 2022-03-30 at 5"/>
                                <pic:cNvPicPr>
                                  <a:picLocks noChangeAspect="1" noChangeArrowheads="1"/>
                                </pic:cNvPicPr>
                              </pic:nvPicPr>
                              <pic:blipFill>
                                <a:blip r:embed="rId23"/>
                                <a:srcRect/>
                                <a:stretch>
                                  <a:fillRect/>
                                </a:stretch>
                              </pic:blipFill>
                              <pic:spPr bwMode="auto">
                                <a:xfrm>
                                  <a:off x="0" y="0"/>
                                  <a:ext cx="2581910" cy="2015791"/>
                                </a:xfrm>
                                <a:prstGeom prst="rect">
                                  <a:avLst/>
                                </a:prstGeom>
                                <a:noFill/>
                                <a:ln w="9525">
                                  <a:noFill/>
                                  <a:miter lim="800000"/>
                                  <a:headEnd/>
                                  <a:tailEnd/>
                                </a:ln>
                              </pic:spPr>
                            </pic:pic>
                          </a:graphicData>
                        </a:graphic>
                      </wp:inline>
                    </w:drawing>
                  </w:r>
                </w:p>
              </w:txbxContent>
            </v:textbox>
          </v:shape>
        </w:pict>
      </w:r>
    </w:p>
    <w:p w:rsidR="004506F7" w:rsidRDefault="004506F7" w:rsidP="004506F7">
      <w:pPr>
        <w:pStyle w:val="ListParagraph"/>
      </w:pPr>
    </w:p>
    <w:p w:rsidR="004506F7" w:rsidRDefault="004506F7" w:rsidP="004506F7">
      <w:pPr>
        <w:pStyle w:val="ListParagraph"/>
        <w:rPr>
          <w:rFonts w:ascii="Bookman Old Style" w:hAnsi="Bookman Old Style"/>
          <w:sz w:val="24"/>
          <w:szCs w:val="24"/>
        </w:rPr>
      </w:pPr>
    </w:p>
    <w:p w:rsidR="005C6E36" w:rsidRDefault="005C6E36" w:rsidP="004506F7">
      <w:pPr>
        <w:pStyle w:val="ListParagraph"/>
        <w:rPr>
          <w:rFonts w:ascii="Bookman Old Style" w:hAnsi="Bookman Old Style"/>
          <w:sz w:val="24"/>
          <w:szCs w:val="24"/>
        </w:rPr>
      </w:pPr>
    </w:p>
    <w:p w:rsidR="005C6E36" w:rsidRDefault="005C6E36" w:rsidP="004506F7">
      <w:pPr>
        <w:pStyle w:val="ListParagraph"/>
        <w:rPr>
          <w:rFonts w:ascii="Bookman Old Style" w:hAnsi="Bookman Old Style"/>
          <w:sz w:val="24"/>
          <w:szCs w:val="24"/>
        </w:rPr>
      </w:pPr>
    </w:p>
    <w:p w:rsidR="005C6E36" w:rsidRDefault="005C6E36" w:rsidP="004506F7">
      <w:pPr>
        <w:pStyle w:val="ListParagraph"/>
        <w:rPr>
          <w:rFonts w:ascii="Bookman Old Style" w:hAnsi="Bookman Old Style"/>
          <w:sz w:val="24"/>
          <w:szCs w:val="24"/>
        </w:rPr>
      </w:pPr>
    </w:p>
    <w:p w:rsidR="005C6E36" w:rsidRDefault="005C6E36" w:rsidP="004506F7">
      <w:pPr>
        <w:pStyle w:val="ListParagraph"/>
        <w:rPr>
          <w:rFonts w:ascii="Bookman Old Style" w:hAnsi="Bookman Old Style"/>
          <w:sz w:val="24"/>
          <w:szCs w:val="24"/>
        </w:rPr>
      </w:pPr>
    </w:p>
    <w:p w:rsidR="005C6E36" w:rsidRDefault="005C6E36" w:rsidP="004506F7">
      <w:pPr>
        <w:pStyle w:val="ListParagraph"/>
        <w:rPr>
          <w:rFonts w:ascii="Bookman Old Style" w:hAnsi="Bookman Old Style"/>
          <w:sz w:val="24"/>
          <w:szCs w:val="24"/>
        </w:rPr>
      </w:pPr>
    </w:p>
    <w:p w:rsidR="005C6E36" w:rsidRDefault="005C6E36" w:rsidP="004506F7">
      <w:pPr>
        <w:pStyle w:val="ListParagraph"/>
        <w:rPr>
          <w:rFonts w:ascii="Bookman Old Style" w:hAnsi="Bookman Old Style"/>
          <w:sz w:val="24"/>
          <w:szCs w:val="24"/>
        </w:rPr>
      </w:pPr>
    </w:p>
    <w:p w:rsidR="005C6E36" w:rsidRDefault="005C6E36" w:rsidP="004506F7">
      <w:pPr>
        <w:pStyle w:val="ListParagraph"/>
        <w:rPr>
          <w:rFonts w:ascii="Bookman Old Style" w:hAnsi="Bookman Old Style"/>
          <w:sz w:val="24"/>
          <w:szCs w:val="24"/>
        </w:rPr>
      </w:pPr>
    </w:p>
    <w:p w:rsidR="005C6E36" w:rsidRDefault="005C6E36" w:rsidP="004506F7">
      <w:pPr>
        <w:pStyle w:val="ListParagraph"/>
        <w:rPr>
          <w:rFonts w:ascii="Bookman Old Style" w:hAnsi="Bookman Old Style"/>
          <w:sz w:val="24"/>
          <w:szCs w:val="24"/>
        </w:rPr>
      </w:pPr>
    </w:p>
    <w:p w:rsidR="005C6E36" w:rsidRDefault="005C6E36" w:rsidP="004506F7">
      <w:pPr>
        <w:pStyle w:val="ListParagraph"/>
        <w:rPr>
          <w:rFonts w:ascii="Bookman Old Style" w:hAnsi="Bookman Old Style"/>
          <w:sz w:val="24"/>
          <w:szCs w:val="24"/>
        </w:rPr>
      </w:pPr>
    </w:p>
    <w:p w:rsidR="005C6E36" w:rsidRDefault="005C6E36" w:rsidP="004506F7">
      <w:pPr>
        <w:pStyle w:val="ListParagraph"/>
        <w:rPr>
          <w:rFonts w:ascii="Bookman Old Style" w:hAnsi="Bookman Old Style"/>
          <w:sz w:val="24"/>
          <w:szCs w:val="24"/>
        </w:rPr>
      </w:pPr>
    </w:p>
    <w:p w:rsidR="005C6E36" w:rsidRDefault="005C6E36" w:rsidP="005C6E36">
      <w:pPr>
        <w:pStyle w:val="ListParagraph"/>
        <w:numPr>
          <w:ilvl w:val="0"/>
          <w:numId w:val="7"/>
        </w:numPr>
        <w:jc w:val="both"/>
        <w:rPr>
          <w:rFonts w:ascii="Bookman Old Style" w:hAnsi="Bookman Old Style"/>
          <w:sz w:val="24"/>
          <w:szCs w:val="24"/>
        </w:rPr>
      </w:pPr>
      <w:r w:rsidRPr="005C6E36">
        <w:rPr>
          <w:rFonts w:ascii="Bookman Old Style" w:hAnsi="Bookman Old Style"/>
          <w:sz w:val="24"/>
          <w:szCs w:val="24"/>
        </w:rPr>
        <w:lastRenderedPageBreak/>
        <w:t xml:space="preserve">Parents were kept informed of the developments and the trainee’s progress was often shared as and when </w:t>
      </w:r>
      <w:r>
        <w:rPr>
          <w:rFonts w:ascii="Bookman Old Style" w:hAnsi="Bookman Old Style"/>
          <w:sz w:val="24"/>
          <w:szCs w:val="24"/>
        </w:rPr>
        <w:t>parents are keen to know about.</w:t>
      </w:r>
    </w:p>
    <w:p w:rsidR="005C6E36" w:rsidRDefault="005C6E36" w:rsidP="005C6E36">
      <w:pPr>
        <w:pStyle w:val="ListParagraph"/>
        <w:numPr>
          <w:ilvl w:val="0"/>
          <w:numId w:val="7"/>
        </w:numPr>
        <w:jc w:val="both"/>
        <w:rPr>
          <w:rFonts w:ascii="Bookman Old Style" w:hAnsi="Bookman Old Style"/>
          <w:sz w:val="24"/>
          <w:szCs w:val="24"/>
        </w:rPr>
      </w:pPr>
      <w:r w:rsidRPr="005C6E36">
        <w:rPr>
          <w:rFonts w:ascii="Bookman Old Style" w:hAnsi="Bookman Old Style"/>
          <w:sz w:val="24"/>
          <w:szCs w:val="24"/>
        </w:rPr>
        <w:t>Community i</w:t>
      </w:r>
      <w:r>
        <w:rPr>
          <w:rFonts w:ascii="Bookman Old Style" w:hAnsi="Bookman Old Style"/>
          <w:sz w:val="24"/>
          <w:szCs w:val="24"/>
        </w:rPr>
        <w:t>nteraction and collaboration were</w:t>
      </w:r>
      <w:r w:rsidRPr="005C6E36">
        <w:rPr>
          <w:rFonts w:ascii="Bookman Old Style" w:hAnsi="Bookman Old Style"/>
          <w:sz w:val="24"/>
          <w:szCs w:val="24"/>
        </w:rPr>
        <w:t xml:space="preserve"> developing </w:t>
      </w:r>
      <w:r>
        <w:rPr>
          <w:rFonts w:ascii="Bookman Old Style" w:hAnsi="Bookman Old Style"/>
          <w:sz w:val="24"/>
          <w:szCs w:val="24"/>
        </w:rPr>
        <w:t xml:space="preserve">and got positive results with </w:t>
      </w:r>
      <w:r w:rsidRPr="005C6E36">
        <w:rPr>
          <w:rFonts w:ascii="Bookman Old Style" w:hAnsi="Bookman Old Style"/>
          <w:sz w:val="24"/>
          <w:szCs w:val="24"/>
        </w:rPr>
        <w:t>the neighborhood vendors and stores.</w:t>
      </w:r>
    </w:p>
    <w:p w:rsidR="005C6E36" w:rsidRPr="00851912" w:rsidRDefault="00851912" w:rsidP="005C6E36">
      <w:pPr>
        <w:pStyle w:val="ListParagraph"/>
        <w:numPr>
          <w:ilvl w:val="0"/>
          <w:numId w:val="7"/>
        </w:numPr>
        <w:jc w:val="both"/>
        <w:rPr>
          <w:rFonts w:ascii="Bookman Old Style" w:hAnsi="Bookman Old Style"/>
          <w:sz w:val="24"/>
          <w:szCs w:val="24"/>
        </w:rPr>
      </w:pPr>
      <w:r w:rsidRPr="00851912">
        <w:rPr>
          <w:rFonts w:ascii="Bookman Old Style" w:hAnsi="Bookman Old Style"/>
          <w:sz w:val="24"/>
          <w:szCs w:val="24"/>
        </w:rPr>
        <w:t>Fitness and wellbeing sessions were conducted with yoga and movement as the key areas of focus.</w:t>
      </w:r>
    </w:p>
    <w:p w:rsidR="00851912" w:rsidRDefault="00851912" w:rsidP="00851912">
      <w:pPr>
        <w:pStyle w:val="ListParagraph"/>
        <w:jc w:val="both"/>
        <w:rPr>
          <w:rFonts w:ascii="Bookman Old Style" w:hAnsi="Bookman Old Style"/>
          <w:sz w:val="24"/>
          <w:szCs w:val="24"/>
        </w:rPr>
      </w:pPr>
    </w:p>
    <w:p w:rsidR="00851912" w:rsidRDefault="00851912" w:rsidP="004726EE">
      <w:pPr>
        <w:pStyle w:val="Heading3"/>
      </w:pPr>
      <w:bookmarkStart w:id="11" w:name="_Toc120030820"/>
      <w:r>
        <w:t>Agarbatti Making</w:t>
      </w:r>
      <w:bookmarkEnd w:id="11"/>
    </w:p>
    <w:p w:rsidR="00851912" w:rsidRDefault="00851912" w:rsidP="00851912">
      <w:pPr>
        <w:pStyle w:val="ListParagraph"/>
        <w:ind w:left="0"/>
        <w:jc w:val="both"/>
        <w:rPr>
          <w:rFonts w:ascii="Bookman Old Style" w:hAnsi="Bookman Old Style"/>
          <w:sz w:val="24"/>
          <w:szCs w:val="24"/>
        </w:rPr>
      </w:pPr>
    </w:p>
    <w:p w:rsidR="00851912" w:rsidRDefault="00BD44D6" w:rsidP="002B2A05">
      <w:pPr>
        <w:pStyle w:val="ListParagraph"/>
        <w:numPr>
          <w:ilvl w:val="0"/>
          <w:numId w:val="8"/>
        </w:numPr>
        <w:ind w:right="5070"/>
        <w:jc w:val="both"/>
        <w:rPr>
          <w:rFonts w:ascii="Bookman Old Style" w:hAnsi="Bookman Old Style"/>
          <w:sz w:val="24"/>
          <w:szCs w:val="24"/>
        </w:rPr>
      </w:pPr>
      <w:r>
        <w:rPr>
          <w:rFonts w:ascii="Bookman Old Style" w:hAnsi="Bookman Old Style"/>
          <w:noProof/>
          <w:sz w:val="24"/>
          <w:szCs w:val="24"/>
        </w:rPr>
        <w:pict>
          <v:shape id="_x0000_s1042" type="#_x0000_t202" style="position:absolute;left:0;text-align:left;margin-left:247.5pt;margin-top:8.25pt;width:217.7pt;height:164.6pt;z-index:251676672" stroked="f">
            <v:textbox style="mso-next-textbox:#_x0000_s1042">
              <w:txbxContent>
                <w:p w:rsidR="008735C0" w:rsidRDefault="008735C0" w:rsidP="002B2A05">
                  <w:r w:rsidRPr="002B2A05">
                    <w:rPr>
                      <w:noProof/>
                    </w:rPr>
                    <w:drawing>
                      <wp:inline distT="0" distB="0" distL="0" distR="0">
                        <wp:extent cx="2580216" cy="1900767"/>
                        <wp:effectExtent l="19050" t="0" r="0" b="0"/>
                        <wp:docPr id="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910" cy="1902015"/>
                                </a:xfrm>
                                <a:prstGeom prst="rect">
                                  <a:avLst/>
                                </a:prstGeom>
                                <a:noFill/>
                                <a:ln>
                                  <a:noFill/>
                                </a:ln>
                              </pic:spPr>
                            </pic:pic>
                          </a:graphicData>
                        </a:graphic>
                      </wp:inline>
                    </w:drawing>
                  </w:r>
                </w:p>
              </w:txbxContent>
            </v:textbox>
          </v:shape>
        </w:pict>
      </w:r>
      <w:r w:rsidR="00851912">
        <w:rPr>
          <w:rFonts w:ascii="Bookman Old Style" w:hAnsi="Bookman Old Style"/>
          <w:sz w:val="24"/>
          <w:szCs w:val="24"/>
        </w:rPr>
        <w:t xml:space="preserve">Individual </w:t>
      </w:r>
      <w:r w:rsidR="00851912" w:rsidRPr="00851912">
        <w:rPr>
          <w:rFonts w:ascii="Bookman Old Style" w:hAnsi="Bookman Old Style"/>
          <w:sz w:val="24"/>
          <w:szCs w:val="24"/>
        </w:rPr>
        <w:t xml:space="preserve">batches </w:t>
      </w:r>
      <w:r w:rsidR="00851912">
        <w:rPr>
          <w:rFonts w:ascii="Bookman Old Style" w:hAnsi="Bookman Old Style"/>
          <w:sz w:val="24"/>
          <w:szCs w:val="24"/>
        </w:rPr>
        <w:t>were identified for the training and carried out training for the e</w:t>
      </w:r>
      <w:r w:rsidR="00851912" w:rsidRPr="00851912">
        <w:rPr>
          <w:rFonts w:ascii="Bookman Old Style" w:hAnsi="Bookman Old Style"/>
          <w:sz w:val="24"/>
          <w:szCs w:val="24"/>
        </w:rPr>
        <w:t xml:space="preserve">ssence sticks and its packaging. </w:t>
      </w:r>
    </w:p>
    <w:p w:rsidR="00100AF5" w:rsidRDefault="00851912" w:rsidP="002B2A05">
      <w:pPr>
        <w:pStyle w:val="ListParagraph"/>
        <w:numPr>
          <w:ilvl w:val="0"/>
          <w:numId w:val="8"/>
        </w:numPr>
        <w:ind w:right="5070"/>
        <w:jc w:val="both"/>
        <w:rPr>
          <w:rFonts w:ascii="Bookman Old Style" w:hAnsi="Bookman Old Style"/>
          <w:sz w:val="24"/>
          <w:szCs w:val="24"/>
        </w:rPr>
      </w:pPr>
      <w:r>
        <w:rPr>
          <w:rFonts w:ascii="Bookman Old Style" w:hAnsi="Bookman Old Style"/>
          <w:sz w:val="24"/>
          <w:szCs w:val="24"/>
        </w:rPr>
        <w:t xml:space="preserve">This training were also divided into </w:t>
      </w:r>
      <w:r w:rsidRPr="00851912">
        <w:rPr>
          <w:rFonts w:ascii="Bookman Old Style" w:hAnsi="Bookman Old Style"/>
          <w:sz w:val="24"/>
          <w:szCs w:val="24"/>
        </w:rPr>
        <w:t>dip</w:t>
      </w:r>
      <w:r>
        <w:rPr>
          <w:rFonts w:ascii="Bookman Old Style" w:hAnsi="Bookman Old Style"/>
          <w:sz w:val="24"/>
          <w:szCs w:val="24"/>
        </w:rPr>
        <w:t xml:space="preserve">ping of </w:t>
      </w:r>
      <w:r w:rsidRPr="00851912">
        <w:rPr>
          <w:rFonts w:ascii="Bookman Old Style" w:hAnsi="Bookman Old Style"/>
          <w:sz w:val="24"/>
          <w:szCs w:val="24"/>
        </w:rPr>
        <w:t>the bundle of stic</w:t>
      </w:r>
      <w:r>
        <w:rPr>
          <w:rFonts w:ascii="Bookman Old Style" w:hAnsi="Bookman Old Style"/>
          <w:sz w:val="24"/>
          <w:szCs w:val="24"/>
        </w:rPr>
        <w:t xml:space="preserve">ks into the fragranced solution, and </w:t>
      </w:r>
      <w:r w:rsidRPr="00851912">
        <w:rPr>
          <w:rFonts w:ascii="Bookman Old Style" w:hAnsi="Bookman Old Style"/>
          <w:sz w:val="24"/>
          <w:szCs w:val="24"/>
        </w:rPr>
        <w:t>there</w:t>
      </w:r>
      <w:r>
        <w:rPr>
          <w:rFonts w:ascii="Bookman Old Style" w:hAnsi="Bookman Old Style"/>
          <w:sz w:val="24"/>
          <w:szCs w:val="24"/>
        </w:rPr>
        <w:t xml:space="preserve"> </w:t>
      </w:r>
      <w:r w:rsidRPr="00851912">
        <w:rPr>
          <w:rFonts w:ascii="Bookman Old Style" w:hAnsi="Bookman Old Style"/>
          <w:sz w:val="24"/>
          <w:szCs w:val="24"/>
        </w:rPr>
        <w:t xml:space="preserve">after dried and packaged. </w:t>
      </w:r>
    </w:p>
    <w:p w:rsidR="00100AF5" w:rsidRDefault="00BD44D6" w:rsidP="002B2A05">
      <w:pPr>
        <w:pStyle w:val="ListParagraph"/>
        <w:numPr>
          <w:ilvl w:val="0"/>
          <w:numId w:val="8"/>
        </w:numPr>
        <w:ind w:right="5070"/>
        <w:jc w:val="both"/>
        <w:rPr>
          <w:rFonts w:ascii="Bookman Old Style" w:hAnsi="Bookman Old Style"/>
          <w:sz w:val="24"/>
          <w:szCs w:val="24"/>
        </w:rPr>
      </w:pPr>
      <w:r>
        <w:rPr>
          <w:rFonts w:ascii="Bookman Old Style" w:hAnsi="Bookman Old Style"/>
          <w:noProof/>
          <w:sz w:val="24"/>
          <w:szCs w:val="24"/>
        </w:rPr>
        <w:pict>
          <v:shape id="_x0000_s1043" type="#_x0000_t202" style="position:absolute;left:0;text-align:left;margin-left:247.5pt;margin-top:33.75pt;width:217.7pt;height:164.6pt;z-index:251677696" stroked="f">
            <v:textbox style="mso-next-textbox:#_x0000_s1043">
              <w:txbxContent>
                <w:p w:rsidR="008735C0" w:rsidRDefault="008735C0" w:rsidP="002B2A05">
                  <w:r w:rsidRPr="002B2A05">
                    <w:rPr>
                      <w:noProof/>
                    </w:rPr>
                    <w:drawing>
                      <wp:inline distT="0" distB="0" distL="0" distR="0">
                        <wp:extent cx="2575680" cy="1896533"/>
                        <wp:effectExtent l="19050" t="0" r="0" b="0"/>
                        <wp:docPr id="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910" cy="1901120"/>
                                </a:xfrm>
                                <a:prstGeom prst="rect">
                                  <a:avLst/>
                                </a:prstGeom>
                                <a:noFill/>
                                <a:ln>
                                  <a:noFill/>
                                </a:ln>
                              </pic:spPr>
                            </pic:pic>
                          </a:graphicData>
                        </a:graphic>
                      </wp:inline>
                    </w:drawing>
                  </w:r>
                </w:p>
              </w:txbxContent>
            </v:textbox>
          </v:shape>
        </w:pict>
      </w:r>
      <w:r w:rsidR="00100AF5">
        <w:rPr>
          <w:rFonts w:ascii="Bookman Old Style" w:hAnsi="Bookman Old Style"/>
          <w:sz w:val="24"/>
          <w:szCs w:val="24"/>
        </w:rPr>
        <w:t xml:space="preserve">Trainees were trained on how to count </w:t>
      </w:r>
      <w:r w:rsidR="00851912" w:rsidRPr="00851912">
        <w:rPr>
          <w:rFonts w:ascii="Bookman Old Style" w:hAnsi="Bookman Old Style"/>
          <w:sz w:val="24"/>
          <w:szCs w:val="24"/>
        </w:rPr>
        <w:t xml:space="preserve">numbers this </w:t>
      </w:r>
      <w:r w:rsidR="00100AF5">
        <w:rPr>
          <w:rFonts w:ascii="Bookman Old Style" w:hAnsi="Bookman Old Style"/>
          <w:sz w:val="24"/>
          <w:szCs w:val="24"/>
        </w:rPr>
        <w:t xml:space="preserve">exercise was </w:t>
      </w:r>
      <w:r w:rsidR="00851912" w:rsidRPr="00851912">
        <w:rPr>
          <w:rFonts w:ascii="Bookman Old Style" w:hAnsi="Bookman Old Style"/>
          <w:sz w:val="24"/>
          <w:szCs w:val="24"/>
        </w:rPr>
        <w:t xml:space="preserve">enable them to make bundles of equal numbers. </w:t>
      </w:r>
    </w:p>
    <w:p w:rsidR="00100AF5" w:rsidRDefault="00851912" w:rsidP="002B2A05">
      <w:pPr>
        <w:pStyle w:val="ListParagraph"/>
        <w:numPr>
          <w:ilvl w:val="0"/>
          <w:numId w:val="8"/>
        </w:numPr>
        <w:ind w:right="5070"/>
        <w:jc w:val="both"/>
        <w:rPr>
          <w:rFonts w:ascii="Bookman Old Style" w:hAnsi="Bookman Old Style"/>
          <w:sz w:val="24"/>
          <w:szCs w:val="24"/>
        </w:rPr>
      </w:pPr>
      <w:r w:rsidRPr="00851912">
        <w:rPr>
          <w:rFonts w:ascii="Bookman Old Style" w:hAnsi="Bookman Old Style"/>
          <w:sz w:val="24"/>
          <w:szCs w:val="24"/>
        </w:rPr>
        <w:t xml:space="preserve">Health and safety is equally important and trainees </w:t>
      </w:r>
      <w:r w:rsidR="00100AF5">
        <w:rPr>
          <w:rFonts w:ascii="Bookman Old Style" w:hAnsi="Bookman Old Style"/>
          <w:sz w:val="24"/>
          <w:szCs w:val="24"/>
        </w:rPr>
        <w:t xml:space="preserve">were also </w:t>
      </w:r>
      <w:r w:rsidRPr="00851912">
        <w:rPr>
          <w:rFonts w:ascii="Bookman Old Style" w:hAnsi="Bookman Old Style"/>
          <w:sz w:val="24"/>
          <w:szCs w:val="24"/>
        </w:rPr>
        <w:t xml:space="preserve">taught about the precautions this procedure entails. </w:t>
      </w:r>
    </w:p>
    <w:p w:rsidR="00851912" w:rsidRDefault="00100AF5" w:rsidP="002B2A05">
      <w:pPr>
        <w:pStyle w:val="ListParagraph"/>
        <w:numPr>
          <w:ilvl w:val="0"/>
          <w:numId w:val="8"/>
        </w:numPr>
        <w:ind w:right="5070"/>
        <w:jc w:val="both"/>
        <w:rPr>
          <w:rFonts w:ascii="Bookman Old Style" w:hAnsi="Bookman Old Style"/>
          <w:sz w:val="24"/>
          <w:szCs w:val="24"/>
        </w:rPr>
      </w:pPr>
      <w:r>
        <w:rPr>
          <w:rFonts w:ascii="Bookman Old Style" w:hAnsi="Bookman Old Style"/>
          <w:sz w:val="24"/>
          <w:szCs w:val="24"/>
        </w:rPr>
        <w:t xml:space="preserve">The objective of this training was </w:t>
      </w:r>
      <w:r w:rsidR="00851912" w:rsidRPr="00851912">
        <w:rPr>
          <w:rFonts w:ascii="Bookman Old Style" w:hAnsi="Bookman Old Style"/>
          <w:sz w:val="24"/>
          <w:szCs w:val="24"/>
        </w:rPr>
        <w:t xml:space="preserve">making </w:t>
      </w:r>
      <w:r>
        <w:rPr>
          <w:rFonts w:ascii="Bookman Old Style" w:hAnsi="Bookman Old Style"/>
          <w:sz w:val="24"/>
          <w:szCs w:val="24"/>
        </w:rPr>
        <w:t xml:space="preserve">the </w:t>
      </w:r>
      <w:r w:rsidR="00851912" w:rsidRPr="00851912">
        <w:rPr>
          <w:rFonts w:ascii="Bookman Old Style" w:hAnsi="Bookman Old Style"/>
          <w:sz w:val="24"/>
          <w:szCs w:val="24"/>
        </w:rPr>
        <w:t>bundles and catering to the selling outlets in the neighborhood.</w:t>
      </w:r>
    </w:p>
    <w:p w:rsidR="00851912" w:rsidRDefault="00851912" w:rsidP="00851912">
      <w:pPr>
        <w:pStyle w:val="ListParagraph"/>
        <w:jc w:val="both"/>
        <w:rPr>
          <w:rFonts w:ascii="Bookman Old Style" w:hAnsi="Bookman Old Style"/>
          <w:sz w:val="24"/>
          <w:szCs w:val="24"/>
        </w:rPr>
      </w:pPr>
    </w:p>
    <w:p w:rsidR="00F73531" w:rsidRDefault="0003779A" w:rsidP="0003779A">
      <w:pPr>
        <w:pStyle w:val="Heading2"/>
      </w:pPr>
      <w:bookmarkStart w:id="12" w:name="_Toc120030821"/>
      <w:r>
        <w:t xml:space="preserve">Quarter 3 - </w:t>
      </w:r>
      <w:r w:rsidR="00F73531">
        <w:t>May, 2022 to July, 2022</w:t>
      </w:r>
      <w:bookmarkEnd w:id="12"/>
    </w:p>
    <w:p w:rsidR="00F73531" w:rsidRDefault="00F73531" w:rsidP="004726EE">
      <w:pPr>
        <w:pStyle w:val="ListParagraph"/>
        <w:numPr>
          <w:ilvl w:val="0"/>
          <w:numId w:val="8"/>
        </w:numPr>
        <w:ind w:right="10"/>
        <w:jc w:val="both"/>
        <w:rPr>
          <w:rFonts w:ascii="Bookman Old Style" w:hAnsi="Bookman Old Style"/>
          <w:sz w:val="24"/>
          <w:szCs w:val="24"/>
        </w:rPr>
      </w:pPr>
      <w:r>
        <w:rPr>
          <w:rFonts w:ascii="Bookman Old Style" w:hAnsi="Bookman Old Style"/>
          <w:sz w:val="24"/>
          <w:szCs w:val="24"/>
        </w:rPr>
        <w:t xml:space="preserve">Ornaments was  made by our trainees and sold at </w:t>
      </w:r>
      <w:r w:rsidRPr="00A71CA8">
        <w:rPr>
          <w:rFonts w:ascii="Bookman Old Style" w:hAnsi="Bookman Old Style"/>
          <w:sz w:val="24"/>
          <w:szCs w:val="24"/>
        </w:rPr>
        <w:t>Hastkala Haat in Patan</w:t>
      </w:r>
      <w:r>
        <w:rPr>
          <w:rFonts w:ascii="Bookman Old Style" w:hAnsi="Bookman Old Style"/>
          <w:sz w:val="24"/>
          <w:szCs w:val="24"/>
        </w:rPr>
        <w:t xml:space="preserve"> </w:t>
      </w:r>
    </w:p>
    <w:p w:rsidR="004B4B8A" w:rsidRDefault="00BD44D6" w:rsidP="00F73531">
      <w:pPr>
        <w:pStyle w:val="ListParagraph"/>
        <w:numPr>
          <w:ilvl w:val="0"/>
          <w:numId w:val="8"/>
        </w:numPr>
        <w:ind w:right="5070"/>
        <w:jc w:val="both"/>
        <w:rPr>
          <w:rFonts w:ascii="Bookman Old Style" w:hAnsi="Bookman Old Style"/>
          <w:sz w:val="24"/>
          <w:szCs w:val="24"/>
        </w:rPr>
      </w:pPr>
      <w:r>
        <w:rPr>
          <w:rFonts w:ascii="Bookman Old Style" w:hAnsi="Bookman Old Style"/>
          <w:noProof/>
          <w:sz w:val="24"/>
          <w:szCs w:val="24"/>
        </w:rPr>
        <w:lastRenderedPageBreak/>
        <w:pict>
          <v:shape id="_x0000_s1045" type="#_x0000_t202" style="position:absolute;left:0;text-align:left;margin-left:242pt;margin-top:27pt;width:217.7pt;height:164.6pt;z-index:251679744" stroked="f">
            <v:textbox style="mso-next-textbox:#_x0000_s1045">
              <w:txbxContent>
                <w:p w:rsidR="008735C0" w:rsidRDefault="008735C0" w:rsidP="00A71CA8">
                  <w:r w:rsidRPr="00A71CA8">
                    <w:rPr>
                      <w:noProof/>
                    </w:rPr>
                    <w:drawing>
                      <wp:inline distT="0" distB="0" distL="0" distR="0">
                        <wp:extent cx="2579794" cy="2010833"/>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2-05-27 at 11"/>
                                <pic:cNvPicPr>
                                  <a:picLocks noChangeAspect="1" noChangeArrowheads="1"/>
                                </pic:cNvPicPr>
                              </pic:nvPicPr>
                              <pic:blipFill>
                                <a:blip r:embed="rId26" cstate="print"/>
                                <a:srcRect/>
                                <a:stretch>
                                  <a:fillRect/>
                                </a:stretch>
                              </pic:blipFill>
                              <pic:spPr bwMode="auto">
                                <a:xfrm>
                                  <a:off x="0" y="0"/>
                                  <a:ext cx="2581910" cy="2012482"/>
                                </a:xfrm>
                                <a:prstGeom prst="rect">
                                  <a:avLst/>
                                </a:prstGeom>
                                <a:noFill/>
                                <a:ln w="28575">
                                  <a:noFill/>
                                  <a:miter lim="800000"/>
                                  <a:headEnd/>
                                  <a:tailEnd/>
                                </a:ln>
                              </pic:spPr>
                            </pic:pic>
                          </a:graphicData>
                        </a:graphic>
                      </wp:inline>
                    </w:drawing>
                  </w:r>
                </w:p>
              </w:txbxContent>
            </v:textbox>
          </v:shape>
        </w:pict>
      </w:r>
      <w:r w:rsidR="00F73531">
        <w:rPr>
          <w:rFonts w:ascii="Bookman Old Style" w:hAnsi="Bookman Old Style"/>
          <w:sz w:val="24"/>
          <w:szCs w:val="24"/>
        </w:rPr>
        <w:t>Around Rs. 5500 was generated through this stole in the first attempt</w:t>
      </w:r>
    </w:p>
    <w:p w:rsidR="004B4B8A" w:rsidRDefault="004B4B8A" w:rsidP="00F73531">
      <w:pPr>
        <w:pStyle w:val="ListParagraph"/>
        <w:numPr>
          <w:ilvl w:val="0"/>
          <w:numId w:val="8"/>
        </w:numPr>
        <w:ind w:right="5070"/>
        <w:jc w:val="both"/>
        <w:rPr>
          <w:rFonts w:ascii="Bookman Old Style" w:hAnsi="Bookman Old Style"/>
          <w:sz w:val="24"/>
          <w:szCs w:val="24"/>
        </w:rPr>
      </w:pPr>
      <w:r>
        <w:rPr>
          <w:rFonts w:ascii="Bookman Old Style" w:hAnsi="Bookman Old Style"/>
          <w:sz w:val="24"/>
          <w:szCs w:val="24"/>
        </w:rPr>
        <w:t xml:space="preserve">The physical health check up and Cataract surgery at </w:t>
      </w:r>
      <w:r w:rsidR="00F73531">
        <w:rPr>
          <w:rFonts w:ascii="Bookman Old Style" w:hAnsi="Bookman Old Style"/>
          <w:sz w:val="24"/>
          <w:szCs w:val="24"/>
        </w:rPr>
        <w:t xml:space="preserve"> </w:t>
      </w:r>
      <w:r>
        <w:rPr>
          <w:rFonts w:ascii="Bookman Old Style" w:hAnsi="Bookman Old Style"/>
          <w:sz w:val="24"/>
          <w:szCs w:val="24"/>
        </w:rPr>
        <w:t>Mahesana  Civil Hospital was assisted by the team</w:t>
      </w:r>
    </w:p>
    <w:p w:rsidR="004B4B8A" w:rsidRDefault="00BD44D6" w:rsidP="00F73531">
      <w:pPr>
        <w:pStyle w:val="ListParagraph"/>
        <w:numPr>
          <w:ilvl w:val="0"/>
          <w:numId w:val="8"/>
        </w:numPr>
        <w:ind w:right="5070"/>
        <w:jc w:val="both"/>
        <w:rPr>
          <w:rFonts w:ascii="Bookman Old Style" w:hAnsi="Bookman Old Style"/>
          <w:sz w:val="24"/>
          <w:szCs w:val="24"/>
        </w:rPr>
      </w:pPr>
      <w:r>
        <w:rPr>
          <w:rFonts w:ascii="Bookman Old Style" w:hAnsi="Bookman Old Style"/>
          <w:noProof/>
          <w:sz w:val="24"/>
          <w:szCs w:val="24"/>
        </w:rPr>
        <w:pict>
          <v:shape id="_x0000_s1046" type="#_x0000_t202" style="position:absolute;left:0;text-align:left;margin-left:242pt;margin-top:92.1pt;width:217.7pt;height:164.6pt;z-index:251680768" stroked="f">
            <v:textbox style="mso-next-textbox:#_x0000_s1046">
              <w:txbxContent>
                <w:p w:rsidR="008735C0" w:rsidRDefault="008735C0" w:rsidP="00A71CA8">
                  <w:r w:rsidRPr="00A71CA8">
                    <w:rPr>
                      <w:noProof/>
                    </w:rPr>
                    <w:drawing>
                      <wp:inline distT="0" distB="0" distL="0" distR="0">
                        <wp:extent cx="2579794" cy="2010833"/>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sApp Image 2022-05-27 at 11"/>
                                <pic:cNvPicPr>
                                  <a:picLocks noChangeAspect="1" noChangeArrowheads="1"/>
                                </pic:cNvPicPr>
                              </pic:nvPicPr>
                              <pic:blipFill>
                                <a:blip r:embed="rId27" cstate="print"/>
                                <a:srcRect/>
                                <a:stretch>
                                  <a:fillRect/>
                                </a:stretch>
                              </pic:blipFill>
                              <pic:spPr bwMode="auto">
                                <a:xfrm>
                                  <a:off x="0" y="0"/>
                                  <a:ext cx="2581910" cy="2012482"/>
                                </a:xfrm>
                                <a:prstGeom prst="rect">
                                  <a:avLst/>
                                </a:prstGeom>
                                <a:noFill/>
                                <a:ln w="28575">
                                  <a:noFill/>
                                  <a:miter lim="800000"/>
                                  <a:headEnd/>
                                  <a:tailEnd/>
                                </a:ln>
                              </pic:spPr>
                            </pic:pic>
                          </a:graphicData>
                        </a:graphic>
                      </wp:inline>
                    </w:drawing>
                  </w:r>
                </w:p>
              </w:txbxContent>
            </v:textbox>
          </v:shape>
        </w:pict>
      </w:r>
      <w:r w:rsidR="004B4B8A">
        <w:rPr>
          <w:rFonts w:ascii="Bookman Old Style" w:hAnsi="Bookman Old Style"/>
          <w:sz w:val="24"/>
          <w:szCs w:val="24"/>
        </w:rPr>
        <w:t>Trainees were</w:t>
      </w:r>
      <w:r w:rsidR="004B4B8A" w:rsidRPr="004B4B8A">
        <w:rPr>
          <w:rFonts w:ascii="Bookman Old Style" w:hAnsi="Bookman Old Style"/>
          <w:sz w:val="24"/>
          <w:szCs w:val="24"/>
        </w:rPr>
        <w:t xml:space="preserve"> provided with various fine and gross motor exercises on daily basis, this enables them to perform different tasks using pincer grasp. </w:t>
      </w:r>
    </w:p>
    <w:p w:rsidR="004B4B8A" w:rsidRDefault="004B4B8A" w:rsidP="00F73531">
      <w:pPr>
        <w:pStyle w:val="ListParagraph"/>
        <w:numPr>
          <w:ilvl w:val="0"/>
          <w:numId w:val="8"/>
        </w:numPr>
        <w:ind w:right="5070"/>
        <w:jc w:val="both"/>
        <w:rPr>
          <w:rFonts w:ascii="Bookman Old Style" w:hAnsi="Bookman Old Style"/>
          <w:sz w:val="24"/>
          <w:szCs w:val="24"/>
        </w:rPr>
      </w:pPr>
      <w:r w:rsidRPr="004B4B8A">
        <w:rPr>
          <w:rFonts w:ascii="Bookman Old Style" w:hAnsi="Bookman Old Style"/>
          <w:sz w:val="24"/>
          <w:szCs w:val="24"/>
        </w:rPr>
        <w:t xml:space="preserve">Trainees </w:t>
      </w:r>
      <w:r>
        <w:rPr>
          <w:rFonts w:ascii="Bookman Old Style" w:hAnsi="Bookman Old Style"/>
          <w:sz w:val="24"/>
          <w:szCs w:val="24"/>
        </w:rPr>
        <w:t xml:space="preserve">were </w:t>
      </w:r>
      <w:r w:rsidRPr="004B4B8A">
        <w:rPr>
          <w:rFonts w:ascii="Bookman Old Style" w:hAnsi="Bookman Old Style"/>
          <w:sz w:val="24"/>
          <w:szCs w:val="24"/>
        </w:rPr>
        <w:t>able to fold paper at various dimensions and measurements, use needle and beads – regular and repetitive practice makes them confident in perfo</w:t>
      </w:r>
      <w:r>
        <w:rPr>
          <w:rFonts w:ascii="Bookman Old Style" w:hAnsi="Bookman Old Style"/>
          <w:sz w:val="24"/>
          <w:szCs w:val="24"/>
        </w:rPr>
        <w:t>rming these activities at ease.</w:t>
      </w:r>
    </w:p>
    <w:p w:rsidR="00F73531" w:rsidRDefault="00BD44D6" w:rsidP="00F73531">
      <w:pPr>
        <w:pStyle w:val="ListParagraph"/>
        <w:numPr>
          <w:ilvl w:val="0"/>
          <w:numId w:val="8"/>
        </w:numPr>
        <w:ind w:right="5070"/>
        <w:jc w:val="both"/>
        <w:rPr>
          <w:rFonts w:ascii="Bookman Old Style" w:hAnsi="Bookman Old Style"/>
          <w:sz w:val="24"/>
          <w:szCs w:val="24"/>
        </w:rPr>
      </w:pPr>
      <w:r>
        <w:rPr>
          <w:rFonts w:ascii="Bookman Old Style" w:hAnsi="Bookman Old Style"/>
          <w:noProof/>
          <w:sz w:val="24"/>
          <w:szCs w:val="24"/>
        </w:rPr>
        <w:pict>
          <v:shape id="_x0000_s1047" type="#_x0000_t202" style="position:absolute;left:0;text-align:left;margin-left:247.5pt;margin-top:51.05pt;width:217.7pt;height:164.6pt;z-index:251681792" stroked="f">
            <v:textbox style="mso-next-textbox:#_x0000_s1047">
              <w:txbxContent>
                <w:p w:rsidR="008735C0" w:rsidRDefault="008735C0" w:rsidP="00A71CA8">
                  <w:r w:rsidRPr="0071177D">
                    <w:rPr>
                      <w:noProof/>
                    </w:rPr>
                    <w:drawing>
                      <wp:inline distT="0" distB="0" distL="0" distR="0">
                        <wp:extent cx="2579794" cy="1900767"/>
                        <wp:effectExtent l="19050" t="0" r="0" b="0"/>
                        <wp:docPr id="206" name="Picture 17" descr="C:\Users\NO 1\Downloads\WhatsApp Image 2022-05-31 at 3.27.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 1\Downloads\WhatsApp Image 2022-05-31 at 3.27.29 PM.jpeg"/>
                                <pic:cNvPicPr>
                                  <a:picLocks noChangeAspect="1" noChangeArrowheads="1"/>
                                </pic:cNvPicPr>
                              </pic:nvPicPr>
                              <pic:blipFill>
                                <a:blip r:embed="rId28" cstate="print"/>
                                <a:srcRect/>
                                <a:stretch>
                                  <a:fillRect/>
                                </a:stretch>
                              </pic:blipFill>
                              <pic:spPr bwMode="auto">
                                <a:xfrm>
                                  <a:off x="0" y="0"/>
                                  <a:ext cx="2581910" cy="1902326"/>
                                </a:xfrm>
                                <a:prstGeom prst="rect">
                                  <a:avLst/>
                                </a:prstGeom>
                                <a:noFill/>
                                <a:ln w="9525">
                                  <a:noFill/>
                                  <a:miter lim="800000"/>
                                  <a:headEnd/>
                                  <a:tailEnd/>
                                </a:ln>
                              </pic:spPr>
                            </pic:pic>
                          </a:graphicData>
                        </a:graphic>
                      </wp:inline>
                    </w:drawing>
                  </w:r>
                </w:p>
              </w:txbxContent>
            </v:textbox>
          </v:shape>
        </w:pict>
      </w:r>
      <w:r w:rsidR="004B4B8A" w:rsidRPr="004B4B8A">
        <w:rPr>
          <w:rFonts w:ascii="Bookman Old Style" w:hAnsi="Bookman Old Style"/>
          <w:sz w:val="24"/>
          <w:szCs w:val="24"/>
        </w:rPr>
        <w:t>C</w:t>
      </w:r>
      <w:r w:rsidR="004B4B8A">
        <w:rPr>
          <w:rFonts w:ascii="Bookman Old Style" w:hAnsi="Bookman Old Style"/>
          <w:sz w:val="24"/>
          <w:szCs w:val="24"/>
        </w:rPr>
        <w:t>olo</w:t>
      </w:r>
      <w:r w:rsidR="004B4B8A" w:rsidRPr="004B4B8A">
        <w:rPr>
          <w:rFonts w:ascii="Bookman Old Style" w:hAnsi="Bookman Old Style"/>
          <w:sz w:val="24"/>
          <w:szCs w:val="24"/>
        </w:rPr>
        <w:t>r</w:t>
      </w:r>
      <w:r w:rsidR="004B4B8A">
        <w:rPr>
          <w:rFonts w:ascii="Bookman Old Style" w:hAnsi="Bookman Old Style"/>
          <w:sz w:val="24"/>
          <w:szCs w:val="24"/>
        </w:rPr>
        <w:t xml:space="preserve"> concepts were reinforced so the pattern was followed </w:t>
      </w:r>
      <w:r w:rsidR="004B4B8A" w:rsidRPr="004B4B8A">
        <w:rPr>
          <w:rFonts w:ascii="Bookman Old Style" w:hAnsi="Bookman Old Style"/>
          <w:sz w:val="24"/>
          <w:szCs w:val="24"/>
        </w:rPr>
        <w:t>in the making of jewelry</w:t>
      </w:r>
    </w:p>
    <w:p w:rsidR="005E7234" w:rsidRDefault="005E7234" w:rsidP="00F73531">
      <w:pPr>
        <w:pStyle w:val="ListParagraph"/>
        <w:numPr>
          <w:ilvl w:val="0"/>
          <w:numId w:val="8"/>
        </w:numPr>
        <w:ind w:right="5070"/>
        <w:jc w:val="both"/>
        <w:rPr>
          <w:rFonts w:ascii="Bookman Old Style" w:hAnsi="Bookman Old Style"/>
          <w:sz w:val="24"/>
          <w:szCs w:val="24"/>
        </w:rPr>
      </w:pPr>
      <w:r>
        <w:rPr>
          <w:rFonts w:ascii="Bookman Old Style" w:hAnsi="Bookman Old Style"/>
          <w:sz w:val="24"/>
          <w:szCs w:val="24"/>
        </w:rPr>
        <w:t xml:space="preserve">Team had also visited dead and mute school of Mahesana and </w:t>
      </w:r>
      <w:r w:rsidRPr="005E7234">
        <w:rPr>
          <w:rFonts w:ascii="Bookman Old Style" w:hAnsi="Bookman Old Style"/>
          <w:sz w:val="24"/>
          <w:szCs w:val="24"/>
        </w:rPr>
        <w:t xml:space="preserve">also various pockets of Mehsana </w:t>
      </w:r>
      <w:r>
        <w:rPr>
          <w:rFonts w:ascii="Bookman Old Style" w:hAnsi="Bookman Old Style"/>
          <w:sz w:val="24"/>
          <w:szCs w:val="24"/>
        </w:rPr>
        <w:t xml:space="preserve">such as </w:t>
      </w:r>
      <w:r w:rsidRPr="005E7234">
        <w:rPr>
          <w:rFonts w:ascii="Bookman Old Style" w:hAnsi="Bookman Old Style"/>
          <w:sz w:val="24"/>
          <w:szCs w:val="24"/>
        </w:rPr>
        <w:t xml:space="preserve">Visnagar Road, Bahubali Road, Radhanpur Circle) were visited to spread awareness towards Special Needs and Disabilities. </w:t>
      </w:r>
    </w:p>
    <w:p w:rsidR="004B4B8A" w:rsidRDefault="005E7234" w:rsidP="00F73531">
      <w:pPr>
        <w:pStyle w:val="ListParagraph"/>
        <w:numPr>
          <w:ilvl w:val="0"/>
          <w:numId w:val="8"/>
        </w:numPr>
        <w:ind w:right="5070"/>
        <w:jc w:val="both"/>
        <w:rPr>
          <w:rFonts w:ascii="Bookman Old Style" w:hAnsi="Bookman Old Style"/>
          <w:sz w:val="24"/>
          <w:szCs w:val="24"/>
        </w:rPr>
      </w:pPr>
      <w:r w:rsidRPr="005E7234">
        <w:rPr>
          <w:rFonts w:ascii="Bookman Old Style" w:hAnsi="Bookman Old Style"/>
          <w:sz w:val="24"/>
          <w:szCs w:val="24"/>
        </w:rPr>
        <w:t>As a re</w:t>
      </w:r>
      <w:r w:rsidR="00D257B7">
        <w:rPr>
          <w:rFonts w:ascii="Bookman Old Style" w:hAnsi="Bookman Old Style"/>
          <w:sz w:val="24"/>
          <w:szCs w:val="24"/>
        </w:rPr>
        <w:t xml:space="preserve">sult of these visits, enquiries were received </w:t>
      </w:r>
      <w:r w:rsidRPr="005E7234">
        <w:rPr>
          <w:rFonts w:ascii="Bookman Old Style" w:hAnsi="Bookman Old Style"/>
          <w:sz w:val="24"/>
          <w:szCs w:val="24"/>
        </w:rPr>
        <w:t>at the centre for enrollments.</w:t>
      </w:r>
    </w:p>
    <w:p w:rsidR="00D257B7" w:rsidRDefault="00D257B7" w:rsidP="00A71CA8">
      <w:pPr>
        <w:pStyle w:val="ListParagraph"/>
        <w:numPr>
          <w:ilvl w:val="0"/>
          <w:numId w:val="8"/>
        </w:numPr>
        <w:ind w:right="10"/>
        <w:jc w:val="both"/>
        <w:rPr>
          <w:rFonts w:ascii="Bookman Old Style" w:hAnsi="Bookman Old Style"/>
          <w:sz w:val="24"/>
          <w:szCs w:val="24"/>
        </w:rPr>
      </w:pPr>
      <w:r w:rsidRPr="00D257B7">
        <w:rPr>
          <w:rFonts w:ascii="Bookman Old Style" w:hAnsi="Bookman Old Style"/>
          <w:sz w:val="24"/>
          <w:szCs w:val="24"/>
        </w:rPr>
        <w:t xml:space="preserve">As a part of community outreach, one of our trainee Mr Sodha Mahipat Singh, was given a modified bicycle to support him in selling his products more efficiently and in timely manner. </w:t>
      </w:r>
    </w:p>
    <w:p w:rsidR="0071177D" w:rsidRDefault="00BD44D6" w:rsidP="0071177D">
      <w:pPr>
        <w:ind w:right="10"/>
        <w:jc w:val="both"/>
        <w:rPr>
          <w:rFonts w:ascii="Bookman Old Style" w:hAnsi="Bookman Old Style"/>
          <w:sz w:val="24"/>
          <w:szCs w:val="24"/>
        </w:rPr>
      </w:pPr>
      <w:r>
        <w:rPr>
          <w:rFonts w:ascii="Bookman Old Style" w:hAnsi="Bookman Old Style"/>
          <w:noProof/>
          <w:sz w:val="24"/>
          <w:szCs w:val="24"/>
        </w:rPr>
        <w:lastRenderedPageBreak/>
        <w:pict>
          <v:shape id="_x0000_s1049" type="#_x0000_t202" style="position:absolute;left:0;text-align:left;margin-left:242pt;margin-top:18pt;width:217.7pt;height:164.6pt;z-index:251683840" stroked="f">
            <v:textbox style="mso-next-textbox:#_x0000_s1049">
              <w:txbxContent>
                <w:p w:rsidR="008735C0" w:rsidRDefault="008735C0" w:rsidP="0071177D">
                  <w:r w:rsidRPr="0071177D">
                    <w:rPr>
                      <w:noProof/>
                    </w:rPr>
                    <w:drawing>
                      <wp:inline distT="0" distB="0" distL="0" distR="0">
                        <wp:extent cx="2579794" cy="2015067"/>
                        <wp:effectExtent l="19050" t="0" r="0" b="0"/>
                        <wp:docPr id="252" name="Picture 16" descr="C:\Users\NO 1\Downloads\WhatsApp Image 2022-05-31 at 3.09.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 1\Downloads\WhatsApp Image 2022-05-31 at 3.09.31 PM.jpeg"/>
                                <pic:cNvPicPr>
                                  <a:picLocks noChangeAspect="1" noChangeArrowheads="1"/>
                                </pic:cNvPicPr>
                              </pic:nvPicPr>
                              <pic:blipFill>
                                <a:blip r:embed="rId29" cstate="print"/>
                                <a:srcRect/>
                                <a:stretch>
                                  <a:fillRect/>
                                </a:stretch>
                              </pic:blipFill>
                              <pic:spPr bwMode="auto">
                                <a:xfrm>
                                  <a:off x="0" y="0"/>
                                  <a:ext cx="2581910" cy="2016720"/>
                                </a:xfrm>
                                <a:prstGeom prst="rect">
                                  <a:avLst/>
                                </a:prstGeom>
                                <a:noFill/>
                                <a:ln w="9525">
                                  <a:noFill/>
                                  <a:miter lim="800000"/>
                                  <a:headEnd/>
                                  <a:tailEnd/>
                                </a:ln>
                              </pic:spPr>
                            </pic:pic>
                          </a:graphicData>
                        </a:graphic>
                      </wp:inline>
                    </w:drawing>
                  </w:r>
                </w:p>
              </w:txbxContent>
            </v:textbox>
          </v:shape>
        </w:pict>
      </w:r>
      <w:r>
        <w:rPr>
          <w:rFonts w:ascii="Bookman Old Style" w:hAnsi="Bookman Old Style"/>
          <w:noProof/>
          <w:sz w:val="24"/>
          <w:szCs w:val="24"/>
        </w:rPr>
        <w:pict>
          <v:shape id="_x0000_s1048" type="#_x0000_t202" style="position:absolute;left:0;text-align:left;margin-left:0;margin-top:18pt;width:217.7pt;height:164.6pt;z-index:251682816" stroked="f">
            <v:textbox style="mso-next-textbox:#_x0000_s1048">
              <w:txbxContent>
                <w:p w:rsidR="008735C0" w:rsidRDefault="008735C0" w:rsidP="0071177D">
                  <w:r>
                    <w:rPr>
                      <w:b/>
                      <w:bCs/>
                      <w:noProof/>
                    </w:rPr>
                    <w:drawing>
                      <wp:inline distT="0" distB="0" distL="0" distR="0">
                        <wp:extent cx="2579794" cy="2015067"/>
                        <wp:effectExtent l="19050" t="0" r="0" b="0"/>
                        <wp:docPr id="251" name="Picture 25" descr="WhatsApp Image 2022-05-30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2-05-30 at 2"/>
                                <pic:cNvPicPr>
                                  <a:picLocks noChangeAspect="1" noChangeArrowheads="1"/>
                                </pic:cNvPicPr>
                              </pic:nvPicPr>
                              <pic:blipFill>
                                <a:blip r:embed="rId30"/>
                                <a:srcRect/>
                                <a:stretch>
                                  <a:fillRect/>
                                </a:stretch>
                              </pic:blipFill>
                              <pic:spPr bwMode="auto">
                                <a:xfrm>
                                  <a:off x="0" y="0"/>
                                  <a:ext cx="2581910" cy="2016720"/>
                                </a:xfrm>
                                <a:prstGeom prst="rect">
                                  <a:avLst/>
                                </a:prstGeom>
                                <a:noFill/>
                                <a:ln w="9525">
                                  <a:noFill/>
                                  <a:miter lim="800000"/>
                                  <a:headEnd/>
                                  <a:tailEnd/>
                                </a:ln>
                              </pic:spPr>
                            </pic:pic>
                          </a:graphicData>
                        </a:graphic>
                      </wp:inline>
                    </w:drawing>
                  </w:r>
                </w:p>
              </w:txbxContent>
            </v:textbox>
          </v:shape>
        </w:pict>
      </w:r>
    </w:p>
    <w:p w:rsidR="0071177D" w:rsidRDefault="0071177D" w:rsidP="0071177D">
      <w:pPr>
        <w:ind w:right="10"/>
        <w:jc w:val="both"/>
        <w:rPr>
          <w:rFonts w:ascii="Bookman Old Style" w:hAnsi="Bookman Old Style"/>
          <w:sz w:val="24"/>
          <w:szCs w:val="24"/>
        </w:rPr>
      </w:pPr>
    </w:p>
    <w:p w:rsidR="00FB6FEF" w:rsidRDefault="00FB6FEF" w:rsidP="0071177D">
      <w:pPr>
        <w:ind w:right="10"/>
        <w:jc w:val="both"/>
        <w:rPr>
          <w:rFonts w:ascii="Bookman Old Style" w:hAnsi="Bookman Old Style"/>
          <w:sz w:val="24"/>
          <w:szCs w:val="24"/>
        </w:rPr>
      </w:pPr>
    </w:p>
    <w:p w:rsidR="00FB6FEF" w:rsidRDefault="00FB6FEF" w:rsidP="0071177D">
      <w:pPr>
        <w:ind w:right="10"/>
        <w:jc w:val="both"/>
        <w:rPr>
          <w:rFonts w:ascii="Bookman Old Style" w:hAnsi="Bookman Old Style"/>
          <w:sz w:val="24"/>
          <w:szCs w:val="24"/>
        </w:rPr>
      </w:pPr>
    </w:p>
    <w:p w:rsidR="00FB6FEF" w:rsidRDefault="00FB6FEF" w:rsidP="0071177D">
      <w:pPr>
        <w:ind w:right="10"/>
        <w:jc w:val="both"/>
        <w:rPr>
          <w:rFonts w:ascii="Bookman Old Style" w:hAnsi="Bookman Old Style"/>
          <w:sz w:val="24"/>
          <w:szCs w:val="24"/>
        </w:rPr>
      </w:pPr>
    </w:p>
    <w:p w:rsidR="00FB6FEF" w:rsidRDefault="00FB6FEF" w:rsidP="0071177D">
      <w:pPr>
        <w:ind w:right="10"/>
        <w:jc w:val="both"/>
        <w:rPr>
          <w:rFonts w:ascii="Bookman Old Style" w:hAnsi="Bookman Old Style"/>
          <w:sz w:val="24"/>
          <w:szCs w:val="24"/>
        </w:rPr>
      </w:pPr>
    </w:p>
    <w:p w:rsidR="00FB6FEF" w:rsidRDefault="00FB6FEF" w:rsidP="0071177D">
      <w:pPr>
        <w:ind w:right="10"/>
        <w:jc w:val="both"/>
        <w:rPr>
          <w:rFonts w:ascii="Bookman Old Style" w:hAnsi="Bookman Old Style"/>
          <w:sz w:val="24"/>
          <w:szCs w:val="24"/>
        </w:rPr>
      </w:pPr>
    </w:p>
    <w:p w:rsidR="00FB6FEF" w:rsidRDefault="00FB6FEF" w:rsidP="0071177D">
      <w:pPr>
        <w:ind w:right="10"/>
        <w:jc w:val="both"/>
        <w:rPr>
          <w:rFonts w:ascii="Bookman Old Style" w:hAnsi="Bookman Old Style"/>
          <w:sz w:val="24"/>
          <w:szCs w:val="24"/>
        </w:rPr>
      </w:pPr>
    </w:p>
    <w:p w:rsidR="00FB6FEF" w:rsidRDefault="00BD44D6" w:rsidP="00C60D13">
      <w:pPr>
        <w:pStyle w:val="ListParagraph"/>
        <w:numPr>
          <w:ilvl w:val="0"/>
          <w:numId w:val="9"/>
        </w:numPr>
        <w:ind w:right="5070"/>
        <w:jc w:val="both"/>
        <w:rPr>
          <w:rFonts w:ascii="Bookman Old Style" w:hAnsi="Bookman Old Style"/>
          <w:sz w:val="24"/>
          <w:szCs w:val="24"/>
        </w:rPr>
      </w:pPr>
      <w:r>
        <w:rPr>
          <w:rFonts w:ascii="Bookman Old Style" w:hAnsi="Bookman Old Style"/>
          <w:noProof/>
          <w:sz w:val="24"/>
          <w:szCs w:val="24"/>
        </w:rPr>
        <w:pict>
          <v:shape id="_x0000_s1051" type="#_x0000_t202" style="position:absolute;left:0;text-align:left;margin-left:242pt;margin-top:6.4pt;width:217.7pt;height:164.6pt;z-index:251685888" stroked="f">
            <v:textbox style="mso-next-textbox:#_x0000_s1051">
              <w:txbxContent>
                <w:p w:rsidR="008735C0" w:rsidRDefault="008735C0" w:rsidP="00C60D13">
                  <w:r w:rsidRPr="00C60D13">
                    <w:rPr>
                      <w:noProof/>
                    </w:rPr>
                    <w:drawing>
                      <wp:inline distT="0" distB="0" distL="0" distR="0">
                        <wp:extent cx="2579794" cy="2015067"/>
                        <wp:effectExtent l="19050" t="0" r="0" b="0"/>
                        <wp:docPr id="300" name="Picture 16" descr="C:\Users\NO 1\AppData\Local\Microsoft\Windows\INetCache\Content.Word\WhatsApp Image 2022-06-28 at 3.29.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 1\AppData\Local\Microsoft\Windows\INetCache\Content.Word\WhatsApp Image 2022-06-28 at 3.29.12 PM.JPEG"/>
                                <pic:cNvPicPr>
                                  <a:picLocks noChangeAspect="1" noChangeArrowheads="1"/>
                                </pic:cNvPicPr>
                              </pic:nvPicPr>
                              <pic:blipFill>
                                <a:blip r:embed="rId31" cstate="print"/>
                                <a:srcRect/>
                                <a:stretch>
                                  <a:fillRect/>
                                </a:stretch>
                              </pic:blipFill>
                              <pic:spPr bwMode="auto">
                                <a:xfrm>
                                  <a:off x="0" y="0"/>
                                  <a:ext cx="2581910" cy="2016720"/>
                                </a:xfrm>
                                <a:prstGeom prst="rect">
                                  <a:avLst/>
                                </a:prstGeom>
                                <a:ln w="88900" cap="sq" cmpd="thickThin">
                                  <a:noFill/>
                                  <a:prstDash val="solid"/>
                                  <a:miter lim="800000"/>
                                </a:ln>
                                <a:effectLst>
                                  <a:innerShdw blurRad="76200">
                                    <a:srgbClr val="000000"/>
                                  </a:innerShdw>
                                </a:effectLst>
                              </pic:spPr>
                            </pic:pic>
                          </a:graphicData>
                        </a:graphic>
                      </wp:inline>
                    </w:drawing>
                  </w:r>
                </w:p>
              </w:txbxContent>
            </v:textbox>
          </v:shape>
        </w:pict>
      </w:r>
      <w:r w:rsidR="00FB6FEF">
        <w:rPr>
          <w:rFonts w:ascii="Bookman Old Style" w:hAnsi="Bookman Old Style"/>
          <w:sz w:val="24"/>
          <w:szCs w:val="24"/>
        </w:rPr>
        <w:t xml:space="preserve">Parents review meeting was taken and received </w:t>
      </w:r>
      <w:r w:rsidR="00C60D13">
        <w:rPr>
          <w:rFonts w:ascii="Bookman Old Style" w:hAnsi="Bookman Old Style"/>
          <w:sz w:val="24"/>
          <w:szCs w:val="24"/>
        </w:rPr>
        <w:t>good positive</w:t>
      </w:r>
      <w:r w:rsidR="00FB6FEF">
        <w:rPr>
          <w:rFonts w:ascii="Bookman Old Style" w:hAnsi="Bookman Old Style"/>
          <w:sz w:val="24"/>
          <w:szCs w:val="24"/>
        </w:rPr>
        <w:t xml:space="preserve"> feedback.</w:t>
      </w:r>
    </w:p>
    <w:p w:rsidR="00FB6FEF" w:rsidRDefault="00FB6FEF" w:rsidP="00C60D13">
      <w:pPr>
        <w:pStyle w:val="ListParagraph"/>
        <w:numPr>
          <w:ilvl w:val="0"/>
          <w:numId w:val="9"/>
        </w:numPr>
        <w:ind w:right="5070"/>
        <w:jc w:val="both"/>
        <w:rPr>
          <w:rFonts w:ascii="Bookman Old Style" w:hAnsi="Bookman Old Style"/>
          <w:sz w:val="24"/>
          <w:szCs w:val="24"/>
        </w:rPr>
      </w:pPr>
      <w:r>
        <w:rPr>
          <w:rFonts w:ascii="Bookman Old Style" w:hAnsi="Bookman Old Style"/>
          <w:sz w:val="24"/>
          <w:szCs w:val="24"/>
        </w:rPr>
        <w:t xml:space="preserve">Agarbati Making and its Packaging, Jewellery making was done </w:t>
      </w:r>
    </w:p>
    <w:p w:rsidR="00FB6FEF" w:rsidRDefault="00BD44D6" w:rsidP="00C60D13">
      <w:pPr>
        <w:pStyle w:val="ListParagraph"/>
        <w:numPr>
          <w:ilvl w:val="0"/>
          <w:numId w:val="9"/>
        </w:numPr>
        <w:ind w:right="5070"/>
        <w:jc w:val="both"/>
        <w:rPr>
          <w:rFonts w:ascii="Bookman Old Style" w:hAnsi="Bookman Old Style"/>
          <w:sz w:val="24"/>
          <w:szCs w:val="24"/>
        </w:rPr>
      </w:pPr>
      <w:r>
        <w:rPr>
          <w:rFonts w:ascii="Bookman Old Style" w:hAnsi="Bookman Old Style"/>
          <w:noProof/>
          <w:sz w:val="24"/>
          <w:szCs w:val="24"/>
        </w:rPr>
        <w:pict>
          <v:shape id="_x0000_s1050" type="#_x0000_t202" style="position:absolute;left:0;text-align:left;margin-left:242pt;margin-top:87.7pt;width:217.7pt;height:164.6pt;z-index:251684864" stroked="f">
            <v:textbox style="mso-next-textbox:#_x0000_s1050">
              <w:txbxContent>
                <w:p w:rsidR="008735C0" w:rsidRDefault="008735C0" w:rsidP="00C60D13">
                  <w:r w:rsidRPr="00C60D13">
                    <w:rPr>
                      <w:noProof/>
                    </w:rPr>
                    <w:drawing>
                      <wp:inline distT="0" distB="0" distL="0" distR="0">
                        <wp:extent cx="2577161" cy="1900767"/>
                        <wp:effectExtent l="19050" t="0" r="0" b="0"/>
                        <wp:docPr id="301" name="Picture 13" descr="C:\Users\NO 1\AppData\Local\Microsoft\Windows\INetCache\Content.Word\WhatsApp Image 2022-06-25 at 12.3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 1\AppData\Local\Microsoft\Windows\INetCache\Content.Word\WhatsApp Image 2022-06-25 at 12.36.17 PM.JPEG"/>
                                <pic:cNvPicPr>
                                  <a:picLocks noChangeAspect="1" noChangeArrowheads="1"/>
                                </pic:cNvPicPr>
                              </pic:nvPicPr>
                              <pic:blipFill>
                                <a:blip r:embed="rId32" cstate="print"/>
                                <a:srcRect/>
                                <a:stretch>
                                  <a:fillRect/>
                                </a:stretch>
                              </pic:blipFill>
                              <pic:spPr bwMode="auto">
                                <a:xfrm>
                                  <a:off x="0" y="0"/>
                                  <a:ext cx="2581910" cy="1904270"/>
                                </a:xfrm>
                                <a:prstGeom prst="rect">
                                  <a:avLst/>
                                </a:prstGeom>
                                <a:ln w="88900" cap="sq" cmpd="thickThin">
                                  <a:noFill/>
                                  <a:prstDash val="solid"/>
                                  <a:miter lim="800000"/>
                                </a:ln>
                                <a:effectLst>
                                  <a:innerShdw blurRad="76200">
                                    <a:srgbClr val="000000"/>
                                  </a:innerShdw>
                                </a:effectLst>
                              </pic:spPr>
                            </pic:pic>
                          </a:graphicData>
                        </a:graphic>
                      </wp:inline>
                    </w:drawing>
                  </w:r>
                </w:p>
              </w:txbxContent>
            </v:textbox>
          </v:shape>
        </w:pict>
      </w:r>
      <w:r w:rsidR="00FB6FEF" w:rsidRPr="00FB6FEF">
        <w:rPr>
          <w:rFonts w:ascii="Bookman Old Style" w:hAnsi="Bookman Old Style"/>
          <w:sz w:val="24"/>
          <w:szCs w:val="24"/>
        </w:rPr>
        <w:t>As a part of community outreach, one of our trainee Mr Sodha Mahipat Singh, was given a modified bicycle to support him in selling his products more efficiently</w:t>
      </w:r>
      <w:r w:rsidR="00FB6FEF">
        <w:rPr>
          <w:rFonts w:ascii="Bookman Old Style" w:hAnsi="Bookman Old Style"/>
          <w:sz w:val="24"/>
          <w:szCs w:val="24"/>
        </w:rPr>
        <w:t>.</w:t>
      </w:r>
    </w:p>
    <w:p w:rsidR="00FB6FEF" w:rsidRDefault="00FB6FEF" w:rsidP="00C60D13">
      <w:pPr>
        <w:pStyle w:val="ListParagraph"/>
        <w:numPr>
          <w:ilvl w:val="0"/>
          <w:numId w:val="9"/>
        </w:numPr>
        <w:ind w:right="5070"/>
        <w:jc w:val="both"/>
        <w:rPr>
          <w:rFonts w:ascii="Bookman Old Style" w:hAnsi="Bookman Old Style"/>
          <w:sz w:val="24"/>
          <w:szCs w:val="24"/>
        </w:rPr>
      </w:pPr>
      <w:r w:rsidRPr="00FB6FEF">
        <w:rPr>
          <w:rFonts w:ascii="Bookman Old Style" w:hAnsi="Bookman Old Style"/>
          <w:sz w:val="24"/>
          <w:szCs w:val="24"/>
        </w:rPr>
        <w:t xml:space="preserve">On the occasion of Yoga Day, trainees were given information about yoga and performed basic asanas like Padmasana, Surya Namaskar, and Anulom Vilom. </w:t>
      </w:r>
    </w:p>
    <w:p w:rsidR="00FB6FEF" w:rsidRDefault="00FB6FEF" w:rsidP="00C60D13">
      <w:pPr>
        <w:pStyle w:val="ListParagraph"/>
        <w:numPr>
          <w:ilvl w:val="0"/>
          <w:numId w:val="9"/>
        </w:numPr>
        <w:ind w:right="5070"/>
        <w:jc w:val="both"/>
        <w:rPr>
          <w:rFonts w:ascii="Bookman Old Style" w:hAnsi="Bookman Old Style"/>
          <w:sz w:val="24"/>
          <w:szCs w:val="24"/>
        </w:rPr>
      </w:pPr>
      <w:r w:rsidRPr="00FB6FEF">
        <w:rPr>
          <w:rFonts w:ascii="Bookman Old Style" w:hAnsi="Bookman Old Style"/>
          <w:sz w:val="24"/>
          <w:szCs w:val="24"/>
        </w:rPr>
        <w:t xml:space="preserve">Divit making. Centre </w:t>
      </w:r>
      <w:r>
        <w:rPr>
          <w:rFonts w:ascii="Bookman Old Style" w:hAnsi="Bookman Old Style"/>
          <w:sz w:val="24"/>
          <w:szCs w:val="24"/>
        </w:rPr>
        <w:t xml:space="preserve">was established with the procurement of </w:t>
      </w:r>
      <w:r w:rsidRPr="00FB6FEF">
        <w:rPr>
          <w:rFonts w:ascii="Bookman Old Style" w:hAnsi="Bookman Old Style"/>
          <w:sz w:val="24"/>
          <w:szCs w:val="24"/>
        </w:rPr>
        <w:t>2 Divat making ma</w:t>
      </w:r>
      <w:r>
        <w:rPr>
          <w:rFonts w:ascii="Bookman Old Style" w:hAnsi="Bookman Old Style"/>
          <w:sz w:val="24"/>
          <w:szCs w:val="24"/>
        </w:rPr>
        <w:t>chines</w:t>
      </w:r>
    </w:p>
    <w:p w:rsidR="00FB6FEF" w:rsidRDefault="00FB6FEF" w:rsidP="00555411">
      <w:pPr>
        <w:pStyle w:val="ListParagraph"/>
        <w:numPr>
          <w:ilvl w:val="0"/>
          <w:numId w:val="9"/>
        </w:numPr>
        <w:ind w:right="120"/>
        <w:jc w:val="both"/>
        <w:rPr>
          <w:rFonts w:ascii="Bookman Old Style" w:hAnsi="Bookman Old Style"/>
          <w:sz w:val="24"/>
          <w:szCs w:val="24"/>
        </w:rPr>
      </w:pPr>
      <w:r>
        <w:rPr>
          <w:rFonts w:ascii="Bookman Old Style" w:hAnsi="Bookman Old Style"/>
          <w:sz w:val="24"/>
          <w:szCs w:val="24"/>
        </w:rPr>
        <w:t xml:space="preserve">Training of the Divat making machines and its </w:t>
      </w:r>
      <w:r w:rsidRPr="00FB6FEF">
        <w:rPr>
          <w:rFonts w:ascii="Bookman Old Style" w:hAnsi="Bookman Old Style"/>
          <w:sz w:val="24"/>
          <w:szCs w:val="24"/>
        </w:rPr>
        <w:t xml:space="preserve">procedure </w:t>
      </w:r>
      <w:r>
        <w:rPr>
          <w:rFonts w:ascii="Bookman Old Style" w:hAnsi="Bookman Old Style"/>
          <w:sz w:val="24"/>
          <w:szCs w:val="24"/>
        </w:rPr>
        <w:t xml:space="preserve">were conducted. </w:t>
      </w:r>
    </w:p>
    <w:p w:rsidR="00FB6FEF" w:rsidRDefault="00FB6FEF" w:rsidP="00555411">
      <w:pPr>
        <w:pStyle w:val="ListParagraph"/>
        <w:numPr>
          <w:ilvl w:val="0"/>
          <w:numId w:val="9"/>
        </w:numPr>
        <w:ind w:right="10"/>
        <w:jc w:val="both"/>
        <w:rPr>
          <w:rFonts w:ascii="Bookman Old Style" w:hAnsi="Bookman Old Style"/>
          <w:sz w:val="24"/>
          <w:szCs w:val="24"/>
        </w:rPr>
      </w:pPr>
      <w:r>
        <w:rPr>
          <w:rFonts w:ascii="Bookman Old Style" w:hAnsi="Bookman Old Style"/>
          <w:sz w:val="24"/>
          <w:szCs w:val="24"/>
        </w:rPr>
        <w:t>I</w:t>
      </w:r>
      <w:r w:rsidRPr="00FB6FEF">
        <w:rPr>
          <w:rFonts w:ascii="Bookman Old Style" w:hAnsi="Bookman Old Style"/>
          <w:sz w:val="24"/>
          <w:szCs w:val="24"/>
        </w:rPr>
        <w:t>n</w:t>
      </w:r>
      <w:r>
        <w:rPr>
          <w:rFonts w:ascii="Bookman Old Style" w:hAnsi="Bookman Old Style"/>
          <w:sz w:val="24"/>
          <w:szCs w:val="24"/>
        </w:rPr>
        <w:t>-</w:t>
      </w:r>
      <w:r w:rsidRPr="00FB6FEF">
        <w:rPr>
          <w:rFonts w:ascii="Bookman Old Style" w:hAnsi="Bookman Old Style"/>
          <w:sz w:val="24"/>
          <w:szCs w:val="24"/>
        </w:rPr>
        <w:t xml:space="preserve">house training was also held for better functioning of </w:t>
      </w:r>
      <w:r>
        <w:rPr>
          <w:rFonts w:ascii="Bookman Old Style" w:hAnsi="Bookman Old Style"/>
          <w:sz w:val="24"/>
          <w:szCs w:val="24"/>
        </w:rPr>
        <w:t>the centre</w:t>
      </w:r>
    </w:p>
    <w:p w:rsidR="00555411" w:rsidRDefault="00555411" w:rsidP="00555411">
      <w:pPr>
        <w:ind w:right="10"/>
        <w:jc w:val="both"/>
        <w:rPr>
          <w:rFonts w:ascii="Bookman Old Style" w:hAnsi="Bookman Old Style"/>
          <w:sz w:val="24"/>
          <w:szCs w:val="24"/>
        </w:rPr>
      </w:pPr>
    </w:p>
    <w:p w:rsidR="00555411" w:rsidRDefault="0003779A" w:rsidP="004726EE">
      <w:pPr>
        <w:pStyle w:val="Heading2"/>
      </w:pPr>
      <w:bookmarkStart w:id="13" w:name="_Toc120030822"/>
      <w:r>
        <w:lastRenderedPageBreak/>
        <w:t xml:space="preserve">Quarter </w:t>
      </w:r>
      <w:r w:rsidR="004726EE">
        <w:t>4</w:t>
      </w:r>
      <w:r>
        <w:t xml:space="preserve"> - </w:t>
      </w:r>
      <w:r w:rsidR="00555411">
        <w:t>August, 2022 to October, 2022</w:t>
      </w:r>
      <w:bookmarkEnd w:id="13"/>
    </w:p>
    <w:p w:rsidR="00555411" w:rsidRDefault="00555411" w:rsidP="00555411">
      <w:pPr>
        <w:jc w:val="both"/>
        <w:rPr>
          <w:rFonts w:ascii="Bookman Old Style" w:hAnsi="Bookman Old Style"/>
          <w:sz w:val="24"/>
          <w:szCs w:val="24"/>
        </w:rPr>
      </w:pPr>
    </w:p>
    <w:p w:rsidR="00642C4B" w:rsidRDefault="00BD44D6" w:rsidP="00642C4B">
      <w:pPr>
        <w:pStyle w:val="ListParagraph"/>
        <w:numPr>
          <w:ilvl w:val="0"/>
          <w:numId w:val="10"/>
        </w:numPr>
        <w:ind w:right="4960"/>
        <w:jc w:val="both"/>
        <w:rPr>
          <w:rFonts w:ascii="Bookman Old Style" w:hAnsi="Bookman Old Style"/>
          <w:sz w:val="24"/>
          <w:szCs w:val="24"/>
        </w:rPr>
      </w:pPr>
      <w:r>
        <w:rPr>
          <w:rFonts w:ascii="Bookman Old Style" w:hAnsi="Bookman Old Style"/>
          <w:noProof/>
          <w:sz w:val="24"/>
          <w:szCs w:val="24"/>
        </w:rPr>
        <w:pict>
          <v:shape id="_x0000_s1052" type="#_x0000_t202" style="position:absolute;left:0;text-align:left;margin-left:244.3pt;margin-top:37.25pt;width:217.7pt;height:164.6pt;z-index:251686912" stroked="f">
            <v:textbox style="mso-next-textbox:#_x0000_s1052">
              <w:txbxContent>
                <w:p w:rsidR="008735C0" w:rsidRDefault="008735C0" w:rsidP="00642C4B">
                  <w:r w:rsidRPr="00642C4B">
                    <w:rPr>
                      <w:noProof/>
                    </w:rPr>
                    <w:drawing>
                      <wp:inline distT="0" distB="0" distL="0" distR="0">
                        <wp:extent cx="2579793" cy="2015067"/>
                        <wp:effectExtent l="19050" t="0" r="0" b="0"/>
                        <wp:docPr id="327" name="Picture 6" descr="C:\Users\NO 1\Downloads\WhatsApp Image 2022-07-26 at 3.42.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 1\Downloads\WhatsApp Image 2022-07-26 at 3.42.23 PM.jpeg"/>
                                <pic:cNvPicPr>
                                  <a:picLocks noChangeAspect="1" noChangeArrowheads="1"/>
                                </pic:cNvPicPr>
                              </pic:nvPicPr>
                              <pic:blipFill>
                                <a:blip r:embed="rId33" cstate="print"/>
                                <a:stretch>
                                  <a:fillRect/>
                                </a:stretch>
                              </pic:blipFill>
                              <pic:spPr bwMode="auto">
                                <a:xfrm>
                                  <a:off x="0" y="0"/>
                                  <a:ext cx="2581910" cy="2016721"/>
                                </a:xfrm>
                                <a:prstGeom prst="rect">
                                  <a:avLst/>
                                </a:prstGeom>
                                <a:noFill/>
                                <a:ln w="9525">
                                  <a:noFill/>
                                  <a:miter lim="800000"/>
                                  <a:headEnd/>
                                  <a:tailEnd/>
                                </a:ln>
                              </pic:spPr>
                            </pic:pic>
                          </a:graphicData>
                        </a:graphic>
                      </wp:inline>
                    </w:drawing>
                  </w:r>
                </w:p>
              </w:txbxContent>
            </v:textbox>
          </v:shape>
        </w:pict>
      </w:r>
      <w:r w:rsidR="00642C4B">
        <w:rPr>
          <w:rFonts w:ascii="Bookman Old Style" w:hAnsi="Bookman Old Style"/>
          <w:sz w:val="24"/>
          <w:szCs w:val="24"/>
        </w:rPr>
        <w:t>Transportation awareness training was conducted to know that how the vehicles run in different medium such as air, water, and land.</w:t>
      </w:r>
    </w:p>
    <w:p w:rsidR="00642C4B" w:rsidRDefault="00642C4B" w:rsidP="00642C4B">
      <w:pPr>
        <w:pStyle w:val="ListParagraph"/>
        <w:numPr>
          <w:ilvl w:val="0"/>
          <w:numId w:val="10"/>
        </w:numPr>
        <w:ind w:right="4960"/>
        <w:jc w:val="both"/>
        <w:rPr>
          <w:rFonts w:ascii="Bookman Old Style" w:hAnsi="Bookman Old Style"/>
          <w:sz w:val="24"/>
          <w:szCs w:val="24"/>
        </w:rPr>
      </w:pPr>
      <w:r>
        <w:rPr>
          <w:rFonts w:ascii="Bookman Old Style" w:hAnsi="Bookman Old Style"/>
          <w:sz w:val="24"/>
          <w:szCs w:val="24"/>
        </w:rPr>
        <w:t xml:space="preserve">They have visited </w:t>
      </w:r>
      <w:r w:rsidRPr="00642C4B">
        <w:rPr>
          <w:rFonts w:ascii="Bookman Old Style" w:hAnsi="Bookman Old Style"/>
          <w:sz w:val="24"/>
          <w:szCs w:val="24"/>
        </w:rPr>
        <w:t>rickshaws, scooters, cars, luxury (buses</w:t>
      </w:r>
      <w:r>
        <w:rPr>
          <w:rFonts w:ascii="Bookman Old Style" w:hAnsi="Bookman Old Style"/>
          <w:sz w:val="24"/>
          <w:szCs w:val="24"/>
        </w:rPr>
        <w:t xml:space="preserve">) and discussed about train and air-planes </w:t>
      </w:r>
    </w:p>
    <w:p w:rsidR="00227BD3" w:rsidRDefault="00BD44D6" w:rsidP="00642C4B">
      <w:pPr>
        <w:pStyle w:val="ListParagraph"/>
        <w:numPr>
          <w:ilvl w:val="0"/>
          <w:numId w:val="10"/>
        </w:numPr>
        <w:ind w:right="4960"/>
        <w:jc w:val="both"/>
        <w:rPr>
          <w:rFonts w:ascii="Bookman Old Style" w:hAnsi="Bookman Old Style"/>
          <w:sz w:val="24"/>
          <w:szCs w:val="24"/>
        </w:rPr>
      </w:pPr>
      <w:r>
        <w:rPr>
          <w:rFonts w:ascii="Bookman Old Style" w:hAnsi="Bookman Old Style"/>
          <w:noProof/>
          <w:sz w:val="24"/>
          <w:szCs w:val="24"/>
        </w:rPr>
        <w:pict>
          <v:shape id="_x0000_s1054" type="#_x0000_t202" style="position:absolute;left:0;text-align:left;margin-left:22pt;margin-top:88.3pt;width:440pt;height:333pt;z-index:251687936" stroked="f">
            <v:textbox style="mso-next-textbox:#_x0000_s1054">
              <w:txbxContent>
                <w:p w:rsidR="008735C0" w:rsidRDefault="008735C0" w:rsidP="00227BD3">
                  <w:r w:rsidRPr="00227BD3">
                    <w:rPr>
                      <w:noProof/>
                    </w:rPr>
                    <w:drawing>
                      <wp:inline distT="0" distB="0" distL="0" distR="0">
                        <wp:extent cx="5405544" cy="4186767"/>
                        <wp:effectExtent l="19050" t="0" r="4656" b="0"/>
                        <wp:docPr id="407" name="Picture 9" descr="InShot_20221001_15392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hot_20221001_153921270.jpg"/>
                                <pic:cNvPicPr/>
                              </pic:nvPicPr>
                              <pic:blipFill>
                                <a:blip r:embed="rId34" cstate="print"/>
                                <a:stretch>
                                  <a:fillRect/>
                                </a:stretch>
                              </pic:blipFill>
                              <pic:spPr>
                                <a:xfrm>
                                  <a:off x="0" y="0"/>
                                  <a:ext cx="5405120" cy="4186439"/>
                                </a:xfrm>
                                <a:prstGeom prst="rect">
                                  <a:avLst/>
                                </a:prstGeom>
                                <a:ln w="88900" cap="sq" cmpd="thickThin">
                                  <a:noFill/>
                                  <a:prstDash val="solid"/>
                                  <a:miter lim="800000"/>
                                </a:ln>
                                <a:effectLst>
                                  <a:innerShdw blurRad="76200">
                                    <a:srgbClr val="000000"/>
                                  </a:innerShdw>
                                </a:effectLst>
                              </pic:spPr>
                            </pic:pic>
                          </a:graphicData>
                        </a:graphic>
                      </wp:inline>
                    </w:drawing>
                  </w:r>
                </w:p>
              </w:txbxContent>
            </v:textbox>
          </v:shape>
        </w:pict>
      </w:r>
      <w:r w:rsidR="00642C4B">
        <w:rPr>
          <w:rFonts w:ascii="Bookman Old Style" w:hAnsi="Bookman Old Style"/>
          <w:sz w:val="24"/>
          <w:szCs w:val="24"/>
        </w:rPr>
        <w:t>Rakhi was also made at the centre and also celebrated the festivals such as Rakshabandhan, 15</w:t>
      </w:r>
      <w:r w:rsidR="00642C4B" w:rsidRPr="00642C4B">
        <w:rPr>
          <w:rFonts w:ascii="Bookman Old Style" w:hAnsi="Bookman Old Style"/>
          <w:sz w:val="24"/>
          <w:szCs w:val="24"/>
          <w:vertAlign w:val="superscript"/>
        </w:rPr>
        <w:t>th</w:t>
      </w:r>
      <w:r w:rsidR="00642C4B">
        <w:rPr>
          <w:rFonts w:ascii="Bookman Old Style" w:hAnsi="Bookman Old Style"/>
          <w:sz w:val="24"/>
          <w:szCs w:val="24"/>
        </w:rPr>
        <w:t xml:space="preserve"> August, </w:t>
      </w:r>
      <w:r w:rsidR="00227BD3">
        <w:rPr>
          <w:rFonts w:ascii="Bookman Old Style" w:hAnsi="Bookman Old Style"/>
          <w:sz w:val="24"/>
          <w:szCs w:val="24"/>
        </w:rPr>
        <w:t xml:space="preserve">, Navratri </w:t>
      </w:r>
      <w:r w:rsidR="00642C4B">
        <w:rPr>
          <w:rFonts w:ascii="Bookman Old Style" w:hAnsi="Bookman Old Style"/>
          <w:sz w:val="24"/>
          <w:szCs w:val="24"/>
        </w:rPr>
        <w:t>etc.</w:t>
      </w:r>
    </w:p>
    <w:p w:rsidR="00642C4B" w:rsidRPr="00227BD3" w:rsidRDefault="00642C4B" w:rsidP="00227BD3">
      <w:pPr>
        <w:ind w:right="4960"/>
        <w:jc w:val="both"/>
        <w:rPr>
          <w:rFonts w:ascii="Bookman Old Style" w:hAnsi="Bookman Old Style"/>
          <w:sz w:val="24"/>
          <w:szCs w:val="24"/>
        </w:rPr>
      </w:pPr>
      <w:r w:rsidRPr="00227BD3">
        <w:rPr>
          <w:rFonts w:ascii="Bookman Old Style" w:hAnsi="Bookman Old Style"/>
          <w:sz w:val="24"/>
          <w:szCs w:val="24"/>
        </w:rPr>
        <w:t xml:space="preserve"> </w:t>
      </w:r>
    </w:p>
    <w:p w:rsidR="00555411" w:rsidRDefault="00555411" w:rsidP="00227BD3">
      <w:pPr>
        <w:ind w:left="360"/>
        <w:jc w:val="both"/>
        <w:rPr>
          <w:rFonts w:ascii="Bookman Old Style" w:hAnsi="Bookman Old Style"/>
          <w:sz w:val="24"/>
          <w:szCs w:val="24"/>
        </w:rPr>
      </w:pPr>
    </w:p>
    <w:p w:rsidR="00227BD3" w:rsidRPr="00227BD3" w:rsidRDefault="00227BD3" w:rsidP="00227BD3">
      <w:pPr>
        <w:ind w:left="360"/>
        <w:jc w:val="both"/>
        <w:rPr>
          <w:rFonts w:ascii="Bookman Old Style" w:hAnsi="Bookman Old Style"/>
          <w:sz w:val="24"/>
          <w:szCs w:val="24"/>
        </w:rPr>
      </w:pPr>
    </w:p>
    <w:p w:rsidR="00555411" w:rsidRDefault="00555411" w:rsidP="00555411">
      <w:pPr>
        <w:ind w:right="10"/>
        <w:jc w:val="both"/>
        <w:rPr>
          <w:rFonts w:ascii="Bookman Old Style" w:hAnsi="Bookman Old Style"/>
          <w:sz w:val="24"/>
          <w:szCs w:val="24"/>
        </w:rPr>
      </w:pPr>
    </w:p>
    <w:p w:rsidR="00227BD3" w:rsidRDefault="00227BD3" w:rsidP="00555411">
      <w:pPr>
        <w:ind w:right="10"/>
        <w:jc w:val="both"/>
        <w:rPr>
          <w:rFonts w:ascii="Bookman Old Style" w:hAnsi="Bookman Old Style"/>
          <w:sz w:val="24"/>
          <w:szCs w:val="24"/>
        </w:rPr>
      </w:pPr>
    </w:p>
    <w:p w:rsidR="00227BD3" w:rsidRDefault="00227BD3" w:rsidP="00555411">
      <w:pPr>
        <w:ind w:right="10"/>
        <w:jc w:val="both"/>
        <w:rPr>
          <w:rFonts w:ascii="Bookman Old Style" w:hAnsi="Bookman Old Style"/>
          <w:sz w:val="24"/>
          <w:szCs w:val="24"/>
        </w:rPr>
      </w:pPr>
    </w:p>
    <w:p w:rsidR="00227BD3" w:rsidRDefault="00227BD3" w:rsidP="00555411">
      <w:pPr>
        <w:ind w:right="10"/>
        <w:jc w:val="both"/>
        <w:rPr>
          <w:rFonts w:ascii="Bookman Old Style" w:hAnsi="Bookman Old Style"/>
          <w:sz w:val="24"/>
          <w:szCs w:val="24"/>
        </w:rPr>
      </w:pPr>
    </w:p>
    <w:p w:rsidR="00227BD3" w:rsidRDefault="00227BD3" w:rsidP="00555411">
      <w:pPr>
        <w:ind w:right="10"/>
        <w:jc w:val="both"/>
        <w:rPr>
          <w:rFonts w:ascii="Bookman Old Style" w:hAnsi="Bookman Old Style"/>
          <w:sz w:val="24"/>
          <w:szCs w:val="24"/>
        </w:rPr>
      </w:pPr>
    </w:p>
    <w:p w:rsidR="00227BD3" w:rsidRDefault="00227BD3" w:rsidP="00555411">
      <w:pPr>
        <w:ind w:right="10"/>
        <w:jc w:val="both"/>
        <w:rPr>
          <w:rFonts w:ascii="Bookman Old Style" w:hAnsi="Bookman Old Style"/>
          <w:sz w:val="24"/>
          <w:szCs w:val="24"/>
        </w:rPr>
      </w:pPr>
    </w:p>
    <w:p w:rsidR="00227BD3" w:rsidRDefault="00227BD3" w:rsidP="00555411">
      <w:pPr>
        <w:ind w:right="10"/>
        <w:jc w:val="both"/>
        <w:rPr>
          <w:rFonts w:ascii="Bookman Old Style" w:hAnsi="Bookman Old Style"/>
          <w:sz w:val="24"/>
          <w:szCs w:val="24"/>
        </w:rPr>
      </w:pPr>
    </w:p>
    <w:p w:rsidR="00227BD3" w:rsidRDefault="00227BD3" w:rsidP="00555411">
      <w:pPr>
        <w:ind w:right="10"/>
        <w:jc w:val="both"/>
        <w:rPr>
          <w:rFonts w:ascii="Bookman Old Style" w:hAnsi="Bookman Old Style"/>
          <w:sz w:val="24"/>
          <w:szCs w:val="24"/>
        </w:rPr>
      </w:pPr>
    </w:p>
    <w:p w:rsidR="00227BD3" w:rsidRDefault="00227BD3" w:rsidP="00555411">
      <w:pPr>
        <w:ind w:right="10"/>
        <w:jc w:val="both"/>
        <w:rPr>
          <w:rFonts w:ascii="Bookman Old Style" w:hAnsi="Bookman Old Style"/>
          <w:sz w:val="24"/>
          <w:szCs w:val="24"/>
        </w:rPr>
      </w:pPr>
    </w:p>
    <w:p w:rsidR="00227BD3" w:rsidRDefault="00227BD3" w:rsidP="00555411">
      <w:pPr>
        <w:ind w:right="10"/>
        <w:jc w:val="both"/>
        <w:rPr>
          <w:rFonts w:ascii="Bookman Old Style" w:hAnsi="Bookman Old Style"/>
          <w:sz w:val="24"/>
          <w:szCs w:val="24"/>
        </w:rPr>
      </w:pPr>
    </w:p>
    <w:p w:rsidR="00227BD3" w:rsidRDefault="00227BD3" w:rsidP="00555411">
      <w:pPr>
        <w:ind w:right="10"/>
        <w:jc w:val="both"/>
        <w:rPr>
          <w:rFonts w:ascii="Bookman Old Style" w:hAnsi="Bookman Old Style"/>
          <w:sz w:val="24"/>
          <w:szCs w:val="24"/>
        </w:rPr>
      </w:pPr>
    </w:p>
    <w:p w:rsidR="00227BD3" w:rsidRDefault="004726EE" w:rsidP="004726EE">
      <w:pPr>
        <w:pStyle w:val="Heading3"/>
      </w:pPr>
      <w:bookmarkStart w:id="14" w:name="_Toc120030823"/>
      <w:r>
        <w:lastRenderedPageBreak/>
        <w:t>Rangoli making and Color</w:t>
      </w:r>
      <w:r w:rsidR="00F61BA9">
        <w:t xml:space="preserve"> work on Diyas</w:t>
      </w:r>
      <w:bookmarkEnd w:id="14"/>
    </w:p>
    <w:p w:rsidR="004726EE" w:rsidRPr="004726EE" w:rsidRDefault="004726EE" w:rsidP="004726EE"/>
    <w:p w:rsidR="00F61BA9" w:rsidRDefault="00F61BA9" w:rsidP="00555411">
      <w:pPr>
        <w:ind w:right="10"/>
        <w:jc w:val="both"/>
        <w:rPr>
          <w:rFonts w:ascii="Bookman Old Style" w:hAnsi="Bookman Old Style"/>
          <w:sz w:val="24"/>
          <w:szCs w:val="24"/>
        </w:rPr>
      </w:pPr>
      <w:r w:rsidRPr="00F61BA9">
        <w:rPr>
          <w:rFonts w:ascii="Bookman Old Style" w:hAnsi="Bookman Old Style"/>
          <w:noProof/>
          <w:sz w:val="24"/>
          <w:szCs w:val="24"/>
        </w:rPr>
        <w:drawing>
          <wp:inline distT="0" distB="0" distL="0" distR="0">
            <wp:extent cx="5943600" cy="3632200"/>
            <wp:effectExtent l="19050" t="0" r="0" b="0"/>
            <wp:docPr id="409" name="Picture 13" descr="WhatsApp Image 2022-11-01 at 11.41.10 A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1 at 11.41.10 AM(2).jpeg"/>
                    <pic:cNvPicPr/>
                  </pic:nvPicPr>
                  <pic:blipFill>
                    <a:blip r:embed="rId35"/>
                    <a:stretch>
                      <a:fillRect/>
                    </a:stretch>
                  </pic:blipFill>
                  <pic:spPr>
                    <a:xfrm>
                      <a:off x="0" y="0"/>
                      <a:ext cx="5943600" cy="3632200"/>
                    </a:xfrm>
                    <a:prstGeom prst="rect">
                      <a:avLst/>
                    </a:prstGeom>
                  </pic:spPr>
                </pic:pic>
              </a:graphicData>
            </a:graphic>
          </wp:inline>
        </w:drawing>
      </w:r>
      <w:r w:rsidRPr="00F61BA9">
        <w:rPr>
          <w:rFonts w:ascii="Bookman Old Style" w:hAnsi="Bookman Old Style"/>
          <w:noProof/>
          <w:sz w:val="24"/>
          <w:szCs w:val="24"/>
        </w:rPr>
        <w:drawing>
          <wp:inline distT="0" distB="0" distL="0" distR="0">
            <wp:extent cx="5949950" cy="3910444"/>
            <wp:effectExtent l="19050" t="0" r="0" b="0"/>
            <wp:docPr id="408" name="Picture 12" descr="WhatsApp Image 2022-11-01 at 11.41.10 A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1 at 11.41.10 AM(3).jpeg"/>
                    <pic:cNvPicPr/>
                  </pic:nvPicPr>
                  <pic:blipFill>
                    <a:blip r:embed="rId36"/>
                    <a:stretch>
                      <a:fillRect/>
                    </a:stretch>
                  </pic:blipFill>
                  <pic:spPr>
                    <a:xfrm>
                      <a:off x="0" y="0"/>
                      <a:ext cx="5942848" cy="3905776"/>
                    </a:xfrm>
                    <a:prstGeom prst="rect">
                      <a:avLst/>
                    </a:prstGeom>
                  </pic:spPr>
                </pic:pic>
              </a:graphicData>
            </a:graphic>
          </wp:inline>
        </w:drawing>
      </w:r>
    </w:p>
    <w:p w:rsidR="00F61BA9" w:rsidRDefault="004726EE" w:rsidP="004726EE">
      <w:pPr>
        <w:pStyle w:val="Heading3"/>
      </w:pPr>
      <w:bookmarkStart w:id="15" w:name="_Toc120030824"/>
      <w:r>
        <w:lastRenderedPageBreak/>
        <w:t>Selling</w:t>
      </w:r>
      <w:r w:rsidR="00F61BA9">
        <w:t xml:space="preserve"> Centre</w:t>
      </w:r>
      <w:bookmarkEnd w:id="15"/>
    </w:p>
    <w:p w:rsidR="004726EE" w:rsidRPr="004726EE" w:rsidRDefault="004726EE" w:rsidP="004726EE"/>
    <w:p w:rsidR="00F61BA9" w:rsidRDefault="00F61BA9" w:rsidP="00555411">
      <w:pPr>
        <w:ind w:right="10"/>
        <w:jc w:val="both"/>
        <w:rPr>
          <w:rFonts w:ascii="Bookman Old Style" w:hAnsi="Bookman Old Style"/>
          <w:sz w:val="24"/>
          <w:szCs w:val="24"/>
        </w:rPr>
      </w:pPr>
      <w:r w:rsidRPr="00F61BA9">
        <w:rPr>
          <w:rFonts w:ascii="Bookman Old Style" w:hAnsi="Bookman Old Style"/>
          <w:noProof/>
          <w:sz w:val="24"/>
          <w:szCs w:val="24"/>
        </w:rPr>
        <w:drawing>
          <wp:inline distT="0" distB="0" distL="0" distR="0">
            <wp:extent cx="5797550" cy="7005176"/>
            <wp:effectExtent l="19050" t="0" r="0" b="0"/>
            <wp:docPr id="410" name="Picture 14" descr="WhatsApp Image 2022-11-01 at 11.41.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1 at 11.41.09 AM.jpeg"/>
                    <pic:cNvPicPr/>
                  </pic:nvPicPr>
                  <pic:blipFill>
                    <a:blip r:embed="rId37"/>
                    <a:stretch>
                      <a:fillRect/>
                    </a:stretch>
                  </pic:blipFill>
                  <pic:spPr>
                    <a:xfrm>
                      <a:off x="0" y="0"/>
                      <a:ext cx="5791363" cy="6997700"/>
                    </a:xfrm>
                    <a:prstGeom prst="rect">
                      <a:avLst/>
                    </a:prstGeom>
                  </pic:spPr>
                </pic:pic>
              </a:graphicData>
            </a:graphic>
          </wp:inline>
        </w:drawing>
      </w:r>
    </w:p>
    <w:p w:rsidR="00F61BA9" w:rsidRDefault="00F61BA9" w:rsidP="00555411">
      <w:pPr>
        <w:ind w:right="10"/>
        <w:jc w:val="both"/>
        <w:rPr>
          <w:rFonts w:ascii="Bookman Old Style" w:hAnsi="Bookman Old Style"/>
          <w:sz w:val="24"/>
          <w:szCs w:val="24"/>
        </w:rPr>
      </w:pPr>
    </w:p>
    <w:p w:rsidR="004726EE" w:rsidRDefault="004726EE" w:rsidP="00555411">
      <w:pPr>
        <w:ind w:right="10"/>
        <w:jc w:val="both"/>
        <w:rPr>
          <w:rFonts w:ascii="Bookman Old Style" w:hAnsi="Bookman Old Style"/>
          <w:sz w:val="24"/>
          <w:szCs w:val="24"/>
        </w:rPr>
      </w:pPr>
    </w:p>
    <w:p w:rsidR="00F61BA9" w:rsidRDefault="004726EE" w:rsidP="004726EE">
      <w:pPr>
        <w:pStyle w:val="Heading2"/>
      </w:pPr>
      <w:bookmarkStart w:id="16" w:name="_Toc120030825"/>
      <w:r>
        <w:lastRenderedPageBreak/>
        <w:t xml:space="preserve">Work </w:t>
      </w:r>
      <w:r w:rsidR="00F61BA9">
        <w:t>Summary</w:t>
      </w:r>
      <w:bookmarkEnd w:id="16"/>
      <w:r w:rsidR="00F61BA9">
        <w:t xml:space="preserve"> </w:t>
      </w:r>
    </w:p>
    <w:p w:rsidR="004726EE" w:rsidRPr="004726EE" w:rsidRDefault="004726EE" w:rsidP="004726EE"/>
    <w:tbl>
      <w:tblPr>
        <w:tblW w:w="9257" w:type="dxa"/>
        <w:tblInd w:w="91" w:type="dxa"/>
        <w:tblLook w:val="04A0"/>
      </w:tblPr>
      <w:tblGrid>
        <w:gridCol w:w="1773"/>
        <w:gridCol w:w="2744"/>
        <w:gridCol w:w="3321"/>
        <w:gridCol w:w="1419"/>
      </w:tblGrid>
      <w:tr w:rsidR="00F61BA9" w:rsidRPr="00B02E0A" w:rsidTr="00F61BA9">
        <w:trPr>
          <w:trHeight w:val="930"/>
        </w:trPr>
        <w:tc>
          <w:tcPr>
            <w:tcW w:w="1773" w:type="dxa"/>
            <w:tcBorders>
              <w:top w:val="single" w:sz="4" w:space="0" w:color="auto"/>
              <w:left w:val="single" w:sz="4" w:space="0" w:color="auto"/>
              <w:bottom w:val="nil"/>
              <w:right w:val="single" w:sz="4" w:space="0" w:color="auto"/>
            </w:tcBorders>
            <w:shd w:val="clear" w:color="000000" w:fill="D9E2F3"/>
            <w:vAlign w:val="center"/>
            <w:hideMark/>
          </w:tcPr>
          <w:p w:rsidR="00F61BA9" w:rsidRPr="00B02E0A" w:rsidRDefault="00F61BA9" w:rsidP="008735C0">
            <w:pPr>
              <w:spacing w:after="0" w:line="240" w:lineRule="auto"/>
              <w:jc w:val="center"/>
              <w:rPr>
                <w:rFonts w:ascii="Georgia" w:eastAsia="Times New Roman" w:hAnsi="Georgia" w:cs="Calibri"/>
                <w:b/>
                <w:bCs/>
                <w:color w:val="000000"/>
                <w:lang w:bidi="hi-IN"/>
              </w:rPr>
            </w:pPr>
            <w:r w:rsidRPr="00B02E0A">
              <w:rPr>
                <w:rFonts w:ascii="Georgia" w:eastAsia="Times New Roman" w:hAnsi="Georgia" w:cs="Calibri"/>
                <w:b/>
                <w:bCs/>
                <w:color w:val="000000"/>
                <w:lang w:bidi="hi-IN"/>
              </w:rPr>
              <w:t>Name of the Activities</w:t>
            </w:r>
          </w:p>
        </w:tc>
        <w:tc>
          <w:tcPr>
            <w:tcW w:w="2744" w:type="dxa"/>
            <w:tcBorders>
              <w:top w:val="single" w:sz="4" w:space="0" w:color="auto"/>
              <w:left w:val="nil"/>
              <w:bottom w:val="nil"/>
              <w:right w:val="single" w:sz="4" w:space="0" w:color="auto"/>
            </w:tcBorders>
            <w:shd w:val="clear" w:color="000000" w:fill="D9E2F3"/>
            <w:vAlign w:val="center"/>
            <w:hideMark/>
          </w:tcPr>
          <w:p w:rsidR="00F61BA9" w:rsidRPr="00B02E0A" w:rsidRDefault="00F61BA9" w:rsidP="008735C0">
            <w:pPr>
              <w:spacing w:after="0" w:line="240" w:lineRule="auto"/>
              <w:jc w:val="center"/>
              <w:rPr>
                <w:rFonts w:ascii="Georgia" w:eastAsia="Times New Roman" w:hAnsi="Georgia" w:cs="Calibri"/>
                <w:b/>
                <w:bCs/>
                <w:color w:val="000000"/>
                <w:lang w:bidi="hi-IN"/>
              </w:rPr>
            </w:pPr>
            <w:r w:rsidRPr="00B02E0A">
              <w:rPr>
                <w:rFonts w:ascii="Georgia" w:eastAsia="Times New Roman" w:hAnsi="Georgia" w:cs="Calibri"/>
                <w:b/>
                <w:bCs/>
                <w:color w:val="000000"/>
                <w:lang w:bidi="hi-IN"/>
              </w:rPr>
              <w:t xml:space="preserve">Number of children/beneficiaries </w:t>
            </w:r>
          </w:p>
        </w:tc>
        <w:tc>
          <w:tcPr>
            <w:tcW w:w="3321" w:type="dxa"/>
            <w:tcBorders>
              <w:top w:val="single" w:sz="4" w:space="0" w:color="auto"/>
              <w:left w:val="nil"/>
              <w:bottom w:val="single" w:sz="4" w:space="0" w:color="auto"/>
              <w:right w:val="single" w:sz="4" w:space="0" w:color="auto"/>
            </w:tcBorders>
            <w:shd w:val="clear" w:color="000000" w:fill="D9E2F3"/>
            <w:vAlign w:val="center"/>
            <w:hideMark/>
          </w:tcPr>
          <w:p w:rsidR="00F61BA9" w:rsidRPr="00B02E0A" w:rsidRDefault="00F61BA9" w:rsidP="008735C0">
            <w:pPr>
              <w:spacing w:after="0" w:line="240" w:lineRule="auto"/>
              <w:jc w:val="center"/>
              <w:rPr>
                <w:rFonts w:ascii="Georgia" w:eastAsia="Times New Roman" w:hAnsi="Georgia" w:cs="Calibri"/>
                <w:b/>
                <w:bCs/>
                <w:color w:val="000000"/>
                <w:lang w:bidi="hi-IN"/>
              </w:rPr>
            </w:pPr>
            <w:r w:rsidRPr="00B02E0A">
              <w:rPr>
                <w:rFonts w:ascii="Georgia" w:eastAsia="Times New Roman" w:hAnsi="Georgia" w:cs="Calibri"/>
                <w:b/>
                <w:bCs/>
                <w:color w:val="000000"/>
                <w:lang w:bidi="hi-IN"/>
              </w:rPr>
              <w:t>Total Production/Sessions</w:t>
            </w:r>
          </w:p>
        </w:tc>
        <w:tc>
          <w:tcPr>
            <w:tcW w:w="1419" w:type="dxa"/>
            <w:tcBorders>
              <w:top w:val="single" w:sz="4" w:space="0" w:color="auto"/>
              <w:left w:val="nil"/>
              <w:bottom w:val="nil"/>
              <w:right w:val="single" w:sz="4" w:space="0" w:color="auto"/>
            </w:tcBorders>
            <w:shd w:val="clear" w:color="000000" w:fill="D9E2F3"/>
            <w:vAlign w:val="center"/>
            <w:hideMark/>
          </w:tcPr>
          <w:p w:rsidR="00F61BA9" w:rsidRPr="00B02E0A" w:rsidRDefault="00F61BA9" w:rsidP="008735C0">
            <w:pPr>
              <w:spacing w:after="0" w:line="240" w:lineRule="auto"/>
              <w:jc w:val="center"/>
              <w:rPr>
                <w:rFonts w:ascii="Georgia" w:eastAsia="Times New Roman" w:hAnsi="Georgia" w:cs="Calibri"/>
                <w:b/>
                <w:bCs/>
                <w:color w:val="000000"/>
                <w:lang w:bidi="hi-IN"/>
              </w:rPr>
            </w:pPr>
            <w:r w:rsidRPr="00B02E0A">
              <w:rPr>
                <w:rFonts w:ascii="Georgia" w:eastAsia="Times New Roman" w:hAnsi="Georgia" w:cs="Calibri"/>
                <w:b/>
                <w:bCs/>
                <w:color w:val="000000"/>
                <w:lang w:bidi="hi-IN"/>
              </w:rPr>
              <w:t xml:space="preserve">Income from the Vocation, If any </w:t>
            </w:r>
          </w:p>
        </w:tc>
      </w:tr>
      <w:tr w:rsidR="00F61BA9" w:rsidRPr="00B02E0A" w:rsidTr="00F61BA9">
        <w:trPr>
          <w:trHeight w:val="658"/>
        </w:trPr>
        <w:tc>
          <w:tcPr>
            <w:tcW w:w="17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Agarbatti making</w:t>
            </w:r>
          </w:p>
        </w:tc>
        <w:tc>
          <w:tcPr>
            <w:tcW w:w="2744" w:type="dxa"/>
            <w:tcBorders>
              <w:top w:val="single" w:sz="4" w:space="0" w:color="auto"/>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19</w:t>
            </w:r>
          </w:p>
        </w:tc>
        <w:tc>
          <w:tcPr>
            <w:tcW w:w="3321"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70 Packet(100 Gram Each)</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1750/-</w:t>
            </w:r>
          </w:p>
        </w:tc>
      </w:tr>
      <w:tr w:rsidR="00F61BA9" w:rsidRPr="00B02E0A" w:rsidTr="00F61BA9">
        <w:trPr>
          <w:trHeight w:val="476"/>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Paper bag making</w:t>
            </w:r>
          </w:p>
        </w:tc>
        <w:tc>
          <w:tcPr>
            <w:tcW w:w="2744"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17</w:t>
            </w:r>
          </w:p>
        </w:tc>
        <w:tc>
          <w:tcPr>
            <w:tcW w:w="3321"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50 Unit</w:t>
            </w:r>
          </w:p>
        </w:tc>
        <w:tc>
          <w:tcPr>
            <w:tcW w:w="1419"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500 /-</w:t>
            </w:r>
          </w:p>
        </w:tc>
      </w:tr>
      <w:tr w:rsidR="00F61BA9" w:rsidRPr="00B02E0A" w:rsidTr="00F61BA9">
        <w:trPr>
          <w:trHeight w:val="476"/>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Divada making</w:t>
            </w:r>
          </w:p>
        </w:tc>
        <w:tc>
          <w:tcPr>
            <w:tcW w:w="2744"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19</w:t>
            </w:r>
          </w:p>
        </w:tc>
        <w:tc>
          <w:tcPr>
            <w:tcW w:w="3321"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500 Unit</w:t>
            </w:r>
          </w:p>
        </w:tc>
        <w:tc>
          <w:tcPr>
            <w:tcW w:w="1419"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1250/-</w:t>
            </w:r>
          </w:p>
        </w:tc>
      </w:tr>
      <w:tr w:rsidR="00F61BA9" w:rsidRPr="00B02E0A" w:rsidTr="00F61BA9">
        <w:trPr>
          <w:trHeight w:val="672"/>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Jewelry making</w:t>
            </w:r>
          </w:p>
        </w:tc>
        <w:tc>
          <w:tcPr>
            <w:tcW w:w="2744"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17</w:t>
            </w:r>
          </w:p>
        </w:tc>
        <w:tc>
          <w:tcPr>
            <w:tcW w:w="3321"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25 Unit (Pag ni payal)</w:t>
            </w:r>
          </w:p>
        </w:tc>
        <w:tc>
          <w:tcPr>
            <w:tcW w:w="1419"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500/-</w:t>
            </w:r>
          </w:p>
        </w:tc>
      </w:tr>
      <w:tr w:rsidR="00F61BA9" w:rsidRPr="00B02E0A" w:rsidTr="00F61BA9">
        <w:trPr>
          <w:trHeight w:val="476"/>
        </w:trPr>
        <w:tc>
          <w:tcPr>
            <w:tcW w:w="1773" w:type="dxa"/>
            <w:vMerge w:val="restart"/>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Diwali Colour</w:t>
            </w:r>
          </w:p>
        </w:tc>
        <w:tc>
          <w:tcPr>
            <w:tcW w:w="2744" w:type="dxa"/>
            <w:vMerge w:val="restart"/>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10</w:t>
            </w:r>
          </w:p>
        </w:tc>
        <w:tc>
          <w:tcPr>
            <w:tcW w:w="3321" w:type="dxa"/>
            <w:vMerge w:val="restart"/>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40 Packet</w:t>
            </w:r>
          </w:p>
        </w:tc>
        <w:tc>
          <w:tcPr>
            <w:tcW w:w="1419" w:type="dxa"/>
            <w:vMerge w:val="restart"/>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hAnsi="Bookman Old Style"/>
                <w:sz w:val="24"/>
                <w:szCs w:val="24"/>
              </w:rPr>
            </w:pPr>
            <w:r w:rsidRPr="00F61BA9">
              <w:rPr>
                <w:rFonts w:ascii="Bookman Old Style" w:hAnsi="Bookman Old Style"/>
                <w:sz w:val="24"/>
                <w:szCs w:val="24"/>
              </w:rPr>
              <w:t>200/-</w:t>
            </w:r>
          </w:p>
        </w:tc>
      </w:tr>
      <w:tr w:rsidR="00F61BA9" w:rsidRPr="00B02E0A" w:rsidTr="00F61BA9">
        <w:trPr>
          <w:trHeight w:val="476"/>
        </w:trPr>
        <w:tc>
          <w:tcPr>
            <w:tcW w:w="1773" w:type="dxa"/>
            <w:vMerge/>
            <w:tcBorders>
              <w:top w:val="nil"/>
              <w:left w:val="single" w:sz="4" w:space="0" w:color="auto"/>
              <w:bottom w:val="single" w:sz="4" w:space="0" w:color="auto"/>
              <w:right w:val="single" w:sz="4" w:space="0" w:color="auto"/>
            </w:tcBorders>
            <w:vAlign w:val="center"/>
            <w:hideMark/>
          </w:tcPr>
          <w:p w:rsidR="00F61BA9" w:rsidRPr="00B02E0A" w:rsidRDefault="00F61BA9" w:rsidP="008735C0">
            <w:pPr>
              <w:spacing w:after="0" w:line="240" w:lineRule="auto"/>
              <w:rPr>
                <w:rFonts w:ascii="Georgia" w:eastAsia="Times New Roman" w:hAnsi="Georgia" w:cs="Calibri"/>
                <w:color w:val="000000"/>
                <w:sz w:val="24"/>
                <w:szCs w:val="24"/>
                <w:lang w:bidi="hi-IN"/>
              </w:rPr>
            </w:pPr>
          </w:p>
        </w:tc>
        <w:tc>
          <w:tcPr>
            <w:tcW w:w="2744" w:type="dxa"/>
            <w:vMerge/>
            <w:tcBorders>
              <w:top w:val="nil"/>
              <w:left w:val="single" w:sz="4" w:space="0" w:color="auto"/>
              <w:bottom w:val="single" w:sz="4" w:space="0" w:color="auto"/>
              <w:right w:val="single" w:sz="4" w:space="0" w:color="auto"/>
            </w:tcBorders>
            <w:vAlign w:val="center"/>
            <w:hideMark/>
          </w:tcPr>
          <w:p w:rsidR="00F61BA9" w:rsidRPr="00B02E0A" w:rsidRDefault="00F61BA9" w:rsidP="008735C0">
            <w:pPr>
              <w:spacing w:after="0" w:line="240" w:lineRule="auto"/>
              <w:rPr>
                <w:rFonts w:ascii="Georgia" w:eastAsia="Times New Roman" w:hAnsi="Georgia" w:cs="Calibri"/>
                <w:color w:val="000000"/>
                <w:sz w:val="24"/>
                <w:szCs w:val="24"/>
                <w:lang w:bidi="hi-IN"/>
              </w:rPr>
            </w:pPr>
          </w:p>
        </w:tc>
        <w:tc>
          <w:tcPr>
            <w:tcW w:w="3321" w:type="dxa"/>
            <w:vMerge/>
            <w:tcBorders>
              <w:top w:val="nil"/>
              <w:left w:val="single" w:sz="4" w:space="0" w:color="auto"/>
              <w:bottom w:val="single" w:sz="4" w:space="0" w:color="auto"/>
              <w:right w:val="single" w:sz="4" w:space="0" w:color="auto"/>
            </w:tcBorders>
            <w:vAlign w:val="center"/>
            <w:hideMark/>
          </w:tcPr>
          <w:p w:rsidR="00F61BA9" w:rsidRPr="00B02E0A" w:rsidRDefault="00F61BA9" w:rsidP="008735C0">
            <w:pPr>
              <w:spacing w:after="0" w:line="240" w:lineRule="auto"/>
              <w:rPr>
                <w:rFonts w:ascii="Georgia" w:eastAsia="Times New Roman" w:hAnsi="Georgia" w:cs="Calibri"/>
                <w:color w:val="000000"/>
                <w:sz w:val="24"/>
                <w:szCs w:val="24"/>
                <w:lang w:bidi="hi-IN"/>
              </w:rPr>
            </w:pPr>
          </w:p>
        </w:tc>
        <w:tc>
          <w:tcPr>
            <w:tcW w:w="1419" w:type="dxa"/>
            <w:vMerge/>
            <w:tcBorders>
              <w:top w:val="nil"/>
              <w:left w:val="single" w:sz="4" w:space="0" w:color="auto"/>
              <w:bottom w:val="single" w:sz="4" w:space="0" w:color="auto"/>
              <w:right w:val="single" w:sz="4" w:space="0" w:color="auto"/>
            </w:tcBorders>
            <w:vAlign w:val="center"/>
            <w:hideMark/>
          </w:tcPr>
          <w:p w:rsidR="00F61BA9" w:rsidRPr="00B02E0A" w:rsidRDefault="00F61BA9" w:rsidP="008735C0">
            <w:pPr>
              <w:spacing w:after="0" w:line="240" w:lineRule="auto"/>
              <w:rPr>
                <w:rFonts w:ascii="Georgia" w:eastAsia="Times New Roman" w:hAnsi="Georgia" w:cs="Calibri"/>
                <w:color w:val="000000"/>
                <w:sz w:val="24"/>
                <w:szCs w:val="24"/>
                <w:lang w:bidi="hi-IN"/>
              </w:rPr>
            </w:pPr>
          </w:p>
        </w:tc>
      </w:tr>
      <w:tr w:rsidR="00F61BA9" w:rsidRPr="00B02E0A" w:rsidTr="00F61BA9">
        <w:trPr>
          <w:trHeight w:val="476"/>
        </w:trPr>
        <w:tc>
          <w:tcPr>
            <w:tcW w:w="7838" w:type="dxa"/>
            <w:gridSpan w:val="3"/>
            <w:tcBorders>
              <w:top w:val="single" w:sz="4" w:space="0" w:color="auto"/>
              <w:left w:val="single" w:sz="4" w:space="0" w:color="auto"/>
              <w:bottom w:val="single" w:sz="4" w:space="0" w:color="auto"/>
              <w:right w:val="single" w:sz="4" w:space="0" w:color="000000"/>
            </w:tcBorders>
            <w:shd w:val="clear" w:color="000000" w:fill="D9E2F3"/>
            <w:vAlign w:val="center"/>
            <w:hideMark/>
          </w:tcPr>
          <w:p w:rsidR="00F61BA9" w:rsidRPr="00B02E0A" w:rsidRDefault="00F61BA9" w:rsidP="008735C0">
            <w:pPr>
              <w:spacing w:after="0" w:line="240" w:lineRule="auto"/>
              <w:jc w:val="center"/>
              <w:rPr>
                <w:rFonts w:ascii="Georgia" w:eastAsia="Times New Roman" w:hAnsi="Georgia" w:cs="Calibri"/>
                <w:color w:val="000000"/>
                <w:sz w:val="24"/>
                <w:szCs w:val="24"/>
                <w:lang w:bidi="hi-IN"/>
              </w:rPr>
            </w:pPr>
            <w:r w:rsidRPr="00B02E0A">
              <w:rPr>
                <w:rFonts w:ascii="Georgia" w:eastAsia="Times New Roman" w:hAnsi="Georgia" w:cs="Calibri"/>
                <w:color w:val="000000"/>
                <w:sz w:val="24"/>
                <w:szCs w:val="24"/>
                <w:lang w:bidi="hi-IN"/>
              </w:rPr>
              <w:t>Total</w:t>
            </w:r>
          </w:p>
        </w:tc>
        <w:tc>
          <w:tcPr>
            <w:tcW w:w="1419" w:type="dxa"/>
            <w:tcBorders>
              <w:top w:val="nil"/>
              <w:left w:val="nil"/>
              <w:bottom w:val="single" w:sz="4" w:space="0" w:color="auto"/>
              <w:right w:val="single" w:sz="4" w:space="0" w:color="auto"/>
            </w:tcBorders>
            <w:shd w:val="clear" w:color="000000" w:fill="D9E2F3"/>
            <w:vAlign w:val="center"/>
            <w:hideMark/>
          </w:tcPr>
          <w:p w:rsidR="00F61BA9" w:rsidRPr="00B02E0A" w:rsidRDefault="00F61BA9" w:rsidP="008735C0">
            <w:pPr>
              <w:spacing w:after="0" w:line="240" w:lineRule="auto"/>
              <w:jc w:val="center"/>
              <w:rPr>
                <w:rFonts w:ascii="Georgia" w:eastAsia="Times New Roman" w:hAnsi="Georgia" w:cs="Calibri"/>
                <w:color w:val="000000"/>
                <w:sz w:val="24"/>
                <w:szCs w:val="24"/>
                <w:lang w:bidi="hi-IN"/>
              </w:rPr>
            </w:pPr>
            <w:r w:rsidRPr="00B02E0A">
              <w:rPr>
                <w:rFonts w:ascii="Georgia" w:eastAsia="Times New Roman" w:hAnsi="Georgia" w:cs="Calibri"/>
                <w:color w:val="000000"/>
                <w:sz w:val="24"/>
                <w:szCs w:val="24"/>
                <w:lang w:bidi="hi-IN"/>
              </w:rPr>
              <w:t>4200/-</w:t>
            </w:r>
          </w:p>
        </w:tc>
      </w:tr>
    </w:tbl>
    <w:p w:rsidR="00F61BA9" w:rsidRDefault="00F61BA9" w:rsidP="00555411">
      <w:pPr>
        <w:ind w:right="10"/>
        <w:jc w:val="both"/>
        <w:rPr>
          <w:rFonts w:ascii="Bookman Old Style" w:hAnsi="Bookman Old Style"/>
          <w:sz w:val="24"/>
          <w:szCs w:val="24"/>
        </w:rPr>
      </w:pPr>
    </w:p>
    <w:p w:rsidR="00F61BA9" w:rsidRDefault="00F61BA9" w:rsidP="004726EE">
      <w:pPr>
        <w:pStyle w:val="Heading3"/>
      </w:pPr>
      <w:bookmarkStart w:id="17" w:name="_Toc120030826"/>
      <w:r>
        <w:t>Project Team</w:t>
      </w:r>
      <w:bookmarkEnd w:id="17"/>
    </w:p>
    <w:p w:rsidR="004726EE" w:rsidRPr="004726EE" w:rsidRDefault="004726EE" w:rsidP="004726EE"/>
    <w:tbl>
      <w:tblPr>
        <w:tblW w:w="9257" w:type="dxa"/>
        <w:tblInd w:w="91" w:type="dxa"/>
        <w:tblLook w:val="04A0"/>
      </w:tblPr>
      <w:tblGrid>
        <w:gridCol w:w="2877"/>
        <w:gridCol w:w="2420"/>
        <w:gridCol w:w="1760"/>
        <w:gridCol w:w="2200"/>
      </w:tblGrid>
      <w:tr w:rsidR="00F61BA9" w:rsidRPr="009C28D0" w:rsidTr="00F61BA9">
        <w:trPr>
          <w:trHeight w:val="600"/>
        </w:trPr>
        <w:tc>
          <w:tcPr>
            <w:tcW w:w="2877"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F61BA9" w:rsidRPr="00F61BA9" w:rsidRDefault="00F61BA9" w:rsidP="008735C0">
            <w:pPr>
              <w:spacing w:after="0" w:line="240" w:lineRule="auto"/>
              <w:jc w:val="center"/>
              <w:rPr>
                <w:rFonts w:ascii="Bookman Old Style" w:eastAsia="Times New Roman" w:hAnsi="Bookman Old Style" w:cs="Calibri"/>
                <w:b/>
                <w:bCs/>
                <w:color w:val="000000"/>
                <w:lang w:bidi="hi-IN"/>
              </w:rPr>
            </w:pPr>
            <w:r w:rsidRPr="00F61BA9">
              <w:rPr>
                <w:rFonts w:ascii="Bookman Old Style" w:eastAsia="Times New Roman" w:hAnsi="Bookman Old Style" w:cs="Calibri"/>
                <w:b/>
                <w:bCs/>
                <w:color w:val="000000"/>
                <w:lang w:bidi="hi-IN"/>
              </w:rPr>
              <w:t xml:space="preserve">Name </w:t>
            </w:r>
          </w:p>
        </w:tc>
        <w:tc>
          <w:tcPr>
            <w:tcW w:w="2420" w:type="dxa"/>
            <w:tcBorders>
              <w:top w:val="single" w:sz="4" w:space="0" w:color="auto"/>
              <w:left w:val="nil"/>
              <w:bottom w:val="single" w:sz="4" w:space="0" w:color="auto"/>
              <w:right w:val="single" w:sz="4" w:space="0" w:color="auto"/>
            </w:tcBorders>
            <w:shd w:val="clear" w:color="000000" w:fill="EEECE1"/>
            <w:vAlign w:val="center"/>
            <w:hideMark/>
          </w:tcPr>
          <w:p w:rsidR="00F61BA9" w:rsidRPr="00F61BA9" w:rsidRDefault="00F61BA9" w:rsidP="008735C0">
            <w:pPr>
              <w:spacing w:after="0" w:line="240" w:lineRule="auto"/>
              <w:jc w:val="center"/>
              <w:rPr>
                <w:rFonts w:ascii="Bookman Old Style" w:eastAsia="Times New Roman" w:hAnsi="Bookman Old Style" w:cs="Calibri"/>
                <w:b/>
                <w:bCs/>
                <w:color w:val="000000"/>
                <w:sz w:val="24"/>
                <w:szCs w:val="24"/>
                <w:lang w:bidi="hi-IN"/>
              </w:rPr>
            </w:pPr>
            <w:r w:rsidRPr="00F61BA9">
              <w:rPr>
                <w:rFonts w:ascii="Bookman Old Style" w:eastAsia="Times New Roman" w:hAnsi="Bookman Old Style" w:cs="Calibri"/>
                <w:b/>
                <w:bCs/>
                <w:color w:val="000000"/>
                <w:sz w:val="24"/>
                <w:szCs w:val="24"/>
                <w:lang w:bidi="hi-IN"/>
              </w:rPr>
              <w:t>Qualification</w:t>
            </w:r>
          </w:p>
        </w:tc>
        <w:tc>
          <w:tcPr>
            <w:tcW w:w="1760" w:type="dxa"/>
            <w:tcBorders>
              <w:top w:val="single" w:sz="4" w:space="0" w:color="auto"/>
              <w:left w:val="nil"/>
              <w:bottom w:val="single" w:sz="4" w:space="0" w:color="auto"/>
              <w:right w:val="single" w:sz="4" w:space="0" w:color="auto"/>
            </w:tcBorders>
            <w:shd w:val="clear" w:color="000000" w:fill="EEECE1"/>
            <w:vAlign w:val="center"/>
            <w:hideMark/>
          </w:tcPr>
          <w:p w:rsidR="00F61BA9" w:rsidRPr="00F61BA9" w:rsidRDefault="00F61BA9" w:rsidP="008735C0">
            <w:pPr>
              <w:spacing w:after="0" w:line="240" w:lineRule="auto"/>
              <w:jc w:val="center"/>
              <w:rPr>
                <w:rFonts w:ascii="Bookman Old Style" w:eastAsia="Times New Roman" w:hAnsi="Bookman Old Style" w:cs="Calibri"/>
                <w:b/>
                <w:bCs/>
                <w:color w:val="000000"/>
                <w:sz w:val="24"/>
                <w:szCs w:val="24"/>
                <w:lang w:bidi="hi-IN"/>
              </w:rPr>
            </w:pPr>
            <w:r w:rsidRPr="00F61BA9">
              <w:rPr>
                <w:rFonts w:ascii="Bookman Old Style" w:eastAsia="Times New Roman" w:hAnsi="Bookman Old Style" w:cs="Calibri"/>
                <w:b/>
                <w:bCs/>
                <w:color w:val="000000"/>
                <w:sz w:val="24"/>
                <w:szCs w:val="24"/>
                <w:lang w:bidi="hi-IN"/>
              </w:rPr>
              <w:t>Working experience</w:t>
            </w:r>
          </w:p>
        </w:tc>
        <w:tc>
          <w:tcPr>
            <w:tcW w:w="2200" w:type="dxa"/>
            <w:tcBorders>
              <w:top w:val="single" w:sz="4" w:space="0" w:color="auto"/>
              <w:left w:val="nil"/>
              <w:bottom w:val="single" w:sz="4" w:space="0" w:color="auto"/>
              <w:right w:val="single" w:sz="4" w:space="0" w:color="auto"/>
            </w:tcBorders>
            <w:shd w:val="clear" w:color="000000" w:fill="EEECE1"/>
            <w:vAlign w:val="center"/>
            <w:hideMark/>
          </w:tcPr>
          <w:p w:rsidR="00F61BA9" w:rsidRPr="00F61BA9" w:rsidRDefault="00F61BA9" w:rsidP="008735C0">
            <w:pPr>
              <w:spacing w:after="0" w:line="240" w:lineRule="auto"/>
              <w:jc w:val="center"/>
              <w:rPr>
                <w:rFonts w:ascii="Bookman Old Style" w:eastAsia="Times New Roman" w:hAnsi="Bookman Old Style" w:cs="Calibri"/>
                <w:b/>
                <w:bCs/>
                <w:color w:val="000000"/>
                <w:sz w:val="24"/>
                <w:szCs w:val="24"/>
                <w:lang w:bidi="hi-IN"/>
              </w:rPr>
            </w:pPr>
            <w:r w:rsidRPr="00F61BA9">
              <w:rPr>
                <w:rFonts w:ascii="Bookman Old Style" w:eastAsia="Times New Roman" w:hAnsi="Bookman Old Style" w:cs="Calibri"/>
                <w:b/>
                <w:bCs/>
                <w:color w:val="000000"/>
                <w:sz w:val="24"/>
                <w:szCs w:val="24"/>
                <w:lang w:bidi="hi-IN"/>
              </w:rPr>
              <w:t>Salary Offered PM</w:t>
            </w:r>
          </w:p>
        </w:tc>
      </w:tr>
      <w:tr w:rsidR="00F61BA9" w:rsidRPr="009C28D0" w:rsidTr="00F61BA9">
        <w:trPr>
          <w:trHeight w:val="660"/>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 xml:space="preserve">Rathod Gopalbhai Bharatbhai </w:t>
            </w:r>
          </w:p>
        </w:tc>
        <w:tc>
          <w:tcPr>
            <w:tcW w:w="242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M.Com. LL.B.</w:t>
            </w:r>
          </w:p>
        </w:tc>
        <w:tc>
          <w:tcPr>
            <w:tcW w:w="176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 xml:space="preserve">12 Years </w:t>
            </w:r>
          </w:p>
        </w:tc>
        <w:tc>
          <w:tcPr>
            <w:tcW w:w="220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25000</w:t>
            </w:r>
          </w:p>
        </w:tc>
      </w:tr>
      <w:tr w:rsidR="00F61BA9" w:rsidRPr="009C28D0" w:rsidTr="00F61BA9">
        <w:trPr>
          <w:trHeight w:val="660"/>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 xml:space="preserve">Patel Hemankiben kanubhai </w:t>
            </w:r>
          </w:p>
        </w:tc>
        <w:tc>
          <w:tcPr>
            <w:tcW w:w="242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B.COM , SP. BED H.I</w:t>
            </w:r>
          </w:p>
        </w:tc>
        <w:tc>
          <w:tcPr>
            <w:tcW w:w="176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2 YEARS</w:t>
            </w:r>
          </w:p>
        </w:tc>
        <w:tc>
          <w:tcPr>
            <w:tcW w:w="220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20000</w:t>
            </w:r>
          </w:p>
        </w:tc>
      </w:tr>
      <w:tr w:rsidR="00F61BA9" w:rsidRPr="009C28D0" w:rsidTr="00F61BA9">
        <w:trPr>
          <w:trHeight w:val="660"/>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Senma Savanbhai Amurutbhai</w:t>
            </w:r>
          </w:p>
        </w:tc>
        <w:tc>
          <w:tcPr>
            <w:tcW w:w="242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M .A , SP .BED M.R</w:t>
            </w:r>
          </w:p>
        </w:tc>
        <w:tc>
          <w:tcPr>
            <w:tcW w:w="176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3 MOUNTHS</w:t>
            </w:r>
          </w:p>
        </w:tc>
        <w:tc>
          <w:tcPr>
            <w:tcW w:w="220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20000</w:t>
            </w:r>
          </w:p>
        </w:tc>
      </w:tr>
      <w:tr w:rsidR="00F61BA9" w:rsidRPr="009C28D0" w:rsidTr="00F61BA9">
        <w:trPr>
          <w:trHeight w:val="660"/>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 xml:space="preserve">Acharya  Pannaben Jigneshkumar </w:t>
            </w:r>
          </w:p>
        </w:tc>
        <w:tc>
          <w:tcPr>
            <w:tcW w:w="242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B.SC , HOME SCI</w:t>
            </w:r>
          </w:p>
        </w:tc>
        <w:tc>
          <w:tcPr>
            <w:tcW w:w="176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3 YEARS</w:t>
            </w:r>
          </w:p>
        </w:tc>
        <w:tc>
          <w:tcPr>
            <w:tcW w:w="220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15000</w:t>
            </w:r>
          </w:p>
        </w:tc>
      </w:tr>
      <w:tr w:rsidR="00F61BA9" w:rsidRPr="009C28D0" w:rsidTr="00F61BA9">
        <w:trPr>
          <w:trHeight w:val="660"/>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Nayi Chetanaben Bharatbhai</w:t>
            </w:r>
          </w:p>
        </w:tc>
        <w:tc>
          <w:tcPr>
            <w:tcW w:w="242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10</w:t>
            </w:r>
          </w:p>
        </w:tc>
        <w:tc>
          <w:tcPr>
            <w:tcW w:w="176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2YEARS</w:t>
            </w:r>
          </w:p>
        </w:tc>
        <w:tc>
          <w:tcPr>
            <w:tcW w:w="220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10000</w:t>
            </w:r>
          </w:p>
        </w:tc>
      </w:tr>
      <w:tr w:rsidR="00F61BA9" w:rsidRPr="009C28D0" w:rsidTr="00F61BA9">
        <w:trPr>
          <w:trHeight w:val="660"/>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 xml:space="preserve">Joshi Rameshbhai ambalal </w:t>
            </w:r>
          </w:p>
        </w:tc>
        <w:tc>
          <w:tcPr>
            <w:tcW w:w="242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10</w:t>
            </w:r>
          </w:p>
        </w:tc>
        <w:tc>
          <w:tcPr>
            <w:tcW w:w="176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5 YEARS</w:t>
            </w:r>
          </w:p>
        </w:tc>
        <w:tc>
          <w:tcPr>
            <w:tcW w:w="2200" w:type="dxa"/>
            <w:tcBorders>
              <w:top w:val="nil"/>
              <w:left w:val="nil"/>
              <w:bottom w:val="single" w:sz="4" w:space="0" w:color="auto"/>
              <w:right w:val="single" w:sz="4" w:space="0" w:color="auto"/>
            </w:tcBorders>
            <w:shd w:val="clear" w:color="auto" w:fill="auto"/>
            <w:vAlign w:val="center"/>
            <w:hideMark/>
          </w:tcPr>
          <w:p w:rsidR="00F61BA9" w:rsidRPr="00F61BA9" w:rsidRDefault="00F61BA9" w:rsidP="008735C0">
            <w:pPr>
              <w:spacing w:after="0" w:line="240" w:lineRule="auto"/>
              <w:jc w:val="center"/>
              <w:rPr>
                <w:rFonts w:ascii="Bookman Old Style" w:eastAsia="Times New Roman" w:hAnsi="Bookman Old Style" w:cs="Calibri"/>
                <w:color w:val="000000"/>
                <w:sz w:val="24"/>
                <w:szCs w:val="24"/>
                <w:lang w:bidi="hi-IN"/>
              </w:rPr>
            </w:pPr>
            <w:r w:rsidRPr="00F61BA9">
              <w:rPr>
                <w:rFonts w:ascii="Bookman Old Style" w:eastAsia="Times New Roman" w:hAnsi="Bookman Old Style" w:cs="Calibri"/>
                <w:color w:val="000000"/>
                <w:sz w:val="24"/>
                <w:szCs w:val="24"/>
                <w:lang w:bidi="hi-IN"/>
              </w:rPr>
              <w:t>12000</w:t>
            </w:r>
          </w:p>
        </w:tc>
      </w:tr>
    </w:tbl>
    <w:p w:rsidR="00F61BA9" w:rsidRDefault="00F61BA9" w:rsidP="00555411">
      <w:pPr>
        <w:ind w:right="10"/>
        <w:jc w:val="both"/>
        <w:rPr>
          <w:rFonts w:ascii="Bookman Old Style" w:hAnsi="Bookman Old Style"/>
          <w:sz w:val="24"/>
          <w:szCs w:val="24"/>
        </w:rPr>
      </w:pPr>
    </w:p>
    <w:p w:rsidR="00F61BA9" w:rsidRDefault="00F61BA9" w:rsidP="00555411">
      <w:pPr>
        <w:ind w:right="10"/>
        <w:jc w:val="both"/>
        <w:rPr>
          <w:rFonts w:ascii="Bookman Old Style" w:hAnsi="Bookman Old Style"/>
          <w:sz w:val="24"/>
          <w:szCs w:val="24"/>
        </w:rPr>
      </w:pPr>
    </w:p>
    <w:p w:rsidR="00F61BA9" w:rsidRPr="00017532" w:rsidRDefault="00202356" w:rsidP="004726EE">
      <w:pPr>
        <w:pStyle w:val="Heading3"/>
        <w:rPr>
          <w:color w:val="C00000"/>
        </w:rPr>
      </w:pPr>
      <w:bookmarkStart w:id="18" w:name="_Toc120030827"/>
      <w:r>
        <w:lastRenderedPageBreak/>
        <w:t>Details of the Parents</w:t>
      </w:r>
      <w:bookmarkEnd w:id="18"/>
    </w:p>
    <w:tbl>
      <w:tblPr>
        <w:tblStyle w:val="TableGrid"/>
        <w:tblW w:w="9720" w:type="dxa"/>
        <w:tblInd w:w="108" w:type="dxa"/>
        <w:tblLook w:val="04A0"/>
      </w:tblPr>
      <w:tblGrid>
        <w:gridCol w:w="2610"/>
        <w:gridCol w:w="2560"/>
        <w:gridCol w:w="4550"/>
      </w:tblGrid>
      <w:tr w:rsidR="00202356" w:rsidRPr="00202356" w:rsidTr="00017532">
        <w:tc>
          <w:tcPr>
            <w:tcW w:w="2610" w:type="dxa"/>
            <w:shd w:val="clear" w:color="auto" w:fill="DBE5F1" w:themeFill="accent1" w:themeFillTint="33"/>
          </w:tcPr>
          <w:p w:rsidR="00202356" w:rsidRPr="00017532" w:rsidRDefault="00202356" w:rsidP="008735C0">
            <w:pPr>
              <w:jc w:val="center"/>
              <w:rPr>
                <w:rFonts w:ascii="Bookman Old Style" w:hAnsi="Bookman Old Style"/>
                <w:color w:val="0070C0"/>
                <w:sz w:val="24"/>
                <w:szCs w:val="24"/>
              </w:rPr>
            </w:pPr>
            <w:r w:rsidRPr="00017532">
              <w:rPr>
                <w:rFonts w:ascii="Bookman Old Style" w:hAnsi="Bookman Old Style"/>
                <w:color w:val="0070C0"/>
                <w:sz w:val="24"/>
                <w:szCs w:val="24"/>
              </w:rPr>
              <w:t>Name of the parent</w:t>
            </w:r>
          </w:p>
        </w:tc>
        <w:tc>
          <w:tcPr>
            <w:tcW w:w="2560" w:type="dxa"/>
            <w:shd w:val="clear" w:color="auto" w:fill="DBE5F1" w:themeFill="accent1" w:themeFillTint="33"/>
          </w:tcPr>
          <w:p w:rsidR="00202356" w:rsidRPr="00017532" w:rsidRDefault="00202356" w:rsidP="008735C0">
            <w:pPr>
              <w:jc w:val="center"/>
              <w:rPr>
                <w:rFonts w:ascii="Bookman Old Style" w:hAnsi="Bookman Old Style"/>
                <w:color w:val="0070C0"/>
                <w:sz w:val="24"/>
                <w:szCs w:val="24"/>
              </w:rPr>
            </w:pPr>
            <w:r w:rsidRPr="00017532">
              <w:rPr>
                <w:rFonts w:ascii="Bookman Old Style" w:hAnsi="Bookman Old Style"/>
                <w:color w:val="0070C0"/>
                <w:sz w:val="24"/>
                <w:szCs w:val="24"/>
              </w:rPr>
              <w:t>Name of the child</w:t>
            </w:r>
          </w:p>
        </w:tc>
        <w:tc>
          <w:tcPr>
            <w:tcW w:w="4550" w:type="dxa"/>
            <w:shd w:val="clear" w:color="auto" w:fill="DBE5F1" w:themeFill="accent1" w:themeFillTint="33"/>
          </w:tcPr>
          <w:p w:rsidR="00202356" w:rsidRPr="00017532" w:rsidRDefault="00202356" w:rsidP="008735C0">
            <w:pPr>
              <w:jc w:val="center"/>
              <w:rPr>
                <w:rFonts w:ascii="Bookman Old Style" w:hAnsi="Bookman Old Style"/>
                <w:color w:val="0070C0"/>
                <w:sz w:val="24"/>
                <w:szCs w:val="24"/>
              </w:rPr>
            </w:pPr>
            <w:r w:rsidRPr="00017532">
              <w:rPr>
                <w:rFonts w:ascii="Bookman Old Style" w:hAnsi="Bookman Old Style"/>
                <w:color w:val="0070C0"/>
                <w:sz w:val="24"/>
                <w:szCs w:val="24"/>
              </w:rPr>
              <w:t>Address</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Prajapati trusha</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Vishanubhai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Undi fali no madh tower pase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Pathan farhanabanu</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Faridkhan</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36/sanapark soci part-1 shobhasan road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Makavana itesha</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Kishorekumar</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D/o jantanagar socity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Fakir tanajbanu</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Jakirhussain</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D/o dediyasan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Takor neha</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Gabhaji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Govind madhav ni chali pancha limadi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Malik  khursidabanu</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Sikandarbhai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Nava vaas kasba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Tank  adnan</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Abudulgani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Pankhiyavas ,kasba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Thakor suresh</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Bakaji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Patawa ni pol jain derasar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Thakor haresh</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Bapuji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Boyara vas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Makavana mayank</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Gautambhai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S/o 3. Suryodya park socity somanatha road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Vartiya hardik</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Ranjendarbhai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Tekara upar kasba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Gosai khushi</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Atulbhai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Avdhoot row –house lakhavad road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Jadav alkesh</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Prhladbhai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36/siddhesweri soci amarpara visnagar link road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Prajapati nilesh</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Vinodbhai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13/ punampark socity  nagalpur collage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Sodha mahipatsing</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Govind sing</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2/41sanjay nagar socity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Patel hepil</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Harshadbhai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C-49 tirupati sukan bunglows near rajdhani township society radanpur road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Shah jalpa</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Bhadershbhai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7/virnagar socity s.t workshop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Solanki jigar</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Tribhovanbhai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Jetalvasana visanagar</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Makavana ronak</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Narsibhai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Rusi nagar socity</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Makavana  manisha</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Narsibhai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Rusi nagar socity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Shekh sarfaraj</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Faiyojoddin</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Juni mocha vad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Pancholi gauravkumar</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Dhruvkumar</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8/sai duplx nr. Parth city ucharpi road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Meman halima</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Dilavarbhai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E22/23 alaknanda tenament visanagar road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Chavada kinjal</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Narendarbhai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B-7 navadurga nagar mehasana</w:t>
            </w:r>
          </w:p>
        </w:tc>
      </w:tr>
      <w:tr w:rsidR="00202356" w:rsidRPr="00202356" w:rsidTr="00017532">
        <w:tc>
          <w:tcPr>
            <w:tcW w:w="2610" w:type="dxa"/>
            <w:vAlign w:val="center"/>
          </w:tcPr>
          <w:p w:rsidR="00202356" w:rsidRPr="00202356" w:rsidRDefault="007B46BE" w:rsidP="007B46BE">
            <w:pPr>
              <w:rPr>
                <w:rFonts w:ascii="Bookman Old Style" w:hAnsi="Bookman Old Style"/>
                <w:sz w:val="24"/>
                <w:szCs w:val="24"/>
              </w:rPr>
            </w:pPr>
            <w:r w:rsidRPr="00202356">
              <w:rPr>
                <w:rFonts w:ascii="Bookman Old Style" w:hAnsi="Bookman Old Style"/>
                <w:sz w:val="24"/>
                <w:szCs w:val="24"/>
              </w:rPr>
              <w:t>Raval chetankumar</w:t>
            </w:r>
          </w:p>
        </w:tc>
        <w:tc>
          <w:tcPr>
            <w:tcW w:w="256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Jayantibhai</w:t>
            </w:r>
          </w:p>
        </w:tc>
        <w:tc>
          <w:tcPr>
            <w:tcW w:w="4550" w:type="dxa"/>
            <w:vAlign w:val="center"/>
          </w:tcPr>
          <w:p w:rsidR="00202356" w:rsidRPr="00202356" w:rsidRDefault="007B46BE" w:rsidP="008735C0">
            <w:pPr>
              <w:jc w:val="center"/>
              <w:rPr>
                <w:rFonts w:ascii="Bookman Old Style" w:hAnsi="Bookman Old Style"/>
                <w:sz w:val="24"/>
                <w:szCs w:val="24"/>
              </w:rPr>
            </w:pPr>
            <w:r w:rsidRPr="00202356">
              <w:rPr>
                <w:rFonts w:ascii="Bookman Old Style" w:hAnsi="Bookman Old Style"/>
                <w:sz w:val="24"/>
                <w:szCs w:val="24"/>
              </w:rPr>
              <w:t>9/ prabhu nagar socity near greenpark modhera road mehasana</w:t>
            </w:r>
          </w:p>
        </w:tc>
      </w:tr>
    </w:tbl>
    <w:p w:rsidR="00202356" w:rsidRDefault="00202356" w:rsidP="00555411">
      <w:pPr>
        <w:ind w:right="10"/>
        <w:jc w:val="both"/>
        <w:rPr>
          <w:rFonts w:ascii="Bookman Old Style" w:hAnsi="Bookman Old Style"/>
          <w:sz w:val="24"/>
          <w:szCs w:val="24"/>
        </w:rPr>
      </w:pPr>
    </w:p>
    <w:p w:rsidR="00202356" w:rsidRDefault="00202356" w:rsidP="004726EE">
      <w:pPr>
        <w:pStyle w:val="Heading3"/>
      </w:pPr>
      <w:bookmarkStart w:id="19" w:name="_Toc120030828"/>
      <w:r>
        <w:lastRenderedPageBreak/>
        <w:t>Conducted Various Activities at the Centre</w:t>
      </w:r>
      <w:bookmarkEnd w:id="19"/>
    </w:p>
    <w:p w:rsidR="004726EE" w:rsidRPr="004726EE" w:rsidRDefault="004726EE" w:rsidP="004726EE"/>
    <w:tbl>
      <w:tblPr>
        <w:tblStyle w:val="TableGrid"/>
        <w:tblW w:w="9240" w:type="dxa"/>
        <w:tblInd w:w="108" w:type="dxa"/>
        <w:tblLook w:val="04A0"/>
      </w:tblPr>
      <w:tblGrid>
        <w:gridCol w:w="2897"/>
        <w:gridCol w:w="6343"/>
      </w:tblGrid>
      <w:tr w:rsidR="00202356" w:rsidRPr="00202356" w:rsidTr="00017532">
        <w:tc>
          <w:tcPr>
            <w:tcW w:w="2897" w:type="dxa"/>
            <w:shd w:val="clear" w:color="auto" w:fill="DBE5F1" w:themeFill="accent1" w:themeFillTint="33"/>
          </w:tcPr>
          <w:p w:rsidR="00202356" w:rsidRPr="00017532" w:rsidRDefault="00202356" w:rsidP="00017532">
            <w:pPr>
              <w:jc w:val="center"/>
              <w:rPr>
                <w:rFonts w:ascii="Bookman Old Style" w:hAnsi="Bookman Old Style"/>
                <w:b/>
                <w:bCs/>
                <w:color w:val="0070C0"/>
                <w:sz w:val="24"/>
                <w:szCs w:val="24"/>
              </w:rPr>
            </w:pPr>
            <w:r w:rsidRPr="00017532">
              <w:rPr>
                <w:rFonts w:ascii="Bookman Old Style" w:hAnsi="Bookman Old Style"/>
                <w:b/>
                <w:bCs/>
                <w:color w:val="0070C0"/>
                <w:sz w:val="24"/>
                <w:szCs w:val="24"/>
              </w:rPr>
              <w:t>Activities</w:t>
            </w:r>
          </w:p>
        </w:tc>
        <w:tc>
          <w:tcPr>
            <w:tcW w:w="6343" w:type="dxa"/>
            <w:shd w:val="clear" w:color="auto" w:fill="DBE5F1" w:themeFill="accent1" w:themeFillTint="33"/>
          </w:tcPr>
          <w:p w:rsidR="00202356" w:rsidRPr="00017532" w:rsidRDefault="00202356" w:rsidP="00017532">
            <w:pPr>
              <w:jc w:val="center"/>
              <w:rPr>
                <w:rFonts w:ascii="Bookman Old Style" w:hAnsi="Bookman Old Style"/>
                <w:b/>
                <w:bCs/>
                <w:color w:val="0070C0"/>
                <w:sz w:val="24"/>
                <w:szCs w:val="24"/>
              </w:rPr>
            </w:pPr>
            <w:r w:rsidRPr="00017532">
              <w:rPr>
                <w:rFonts w:ascii="Bookman Old Style" w:hAnsi="Bookman Old Style"/>
                <w:b/>
                <w:bCs/>
                <w:color w:val="0070C0"/>
                <w:sz w:val="24"/>
                <w:szCs w:val="24"/>
              </w:rPr>
              <w:t>Remarks</w:t>
            </w:r>
          </w:p>
        </w:tc>
      </w:tr>
      <w:tr w:rsidR="00202356" w:rsidRPr="00202356" w:rsidTr="0003779A">
        <w:trPr>
          <w:trHeight w:val="962"/>
        </w:trPr>
        <w:tc>
          <w:tcPr>
            <w:tcW w:w="2897" w:type="dxa"/>
          </w:tcPr>
          <w:p w:rsidR="00202356" w:rsidRPr="00202356" w:rsidRDefault="00202356" w:rsidP="008735C0">
            <w:pPr>
              <w:rPr>
                <w:rFonts w:ascii="Bookman Old Style" w:hAnsi="Bookman Old Style"/>
                <w:b/>
                <w:bCs/>
                <w:sz w:val="24"/>
                <w:szCs w:val="24"/>
              </w:rPr>
            </w:pPr>
            <w:r w:rsidRPr="00202356">
              <w:rPr>
                <w:rFonts w:ascii="Bookman Old Style" w:hAnsi="Bookman Old Style"/>
                <w:b/>
                <w:bCs/>
                <w:sz w:val="24"/>
                <w:szCs w:val="24"/>
              </w:rPr>
              <w:t>Pre-vocational training</w:t>
            </w:r>
          </w:p>
        </w:tc>
        <w:tc>
          <w:tcPr>
            <w:tcW w:w="6343" w:type="dxa"/>
          </w:tcPr>
          <w:p w:rsidR="00202356" w:rsidRPr="00202356" w:rsidRDefault="00202356" w:rsidP="0003779A">
            <w:pPr>
              <w:spacing w:after="160" w:line="259" w:lineRule="auto"/>
              <w:rPr>
                <w:rFonts w:ascii="Bookman Old Style" w:hAnsi="Bookman Old Style"/>
                <w:sz w:val="24"/>
                <w:szCs w:val="24"/>
              </w:rPr>
            </w:pPr>
            <w:r w:rsidRPr="00202356">
              <w:rPr>
                <w:rFonts w:ascii="Bookman Old Style" w:hAnsi="Bookman Old Style"/>
                <w:sz w:val="24"/>
                <w:szCs w:val="24"/>
              </w:rPr>
              <w:t xml:space="preserve">By doing to </w:t>
            </w:r>
            <w:r w:rsidR="0003779A" w:rsidRPr="00202356">
              <w:rPr>
                <w:rFonts w:ascii="Bookman Old Style" w:hAnsi="Bookman Old Style"/>
                <w:sz w:val="24"/>
                <w:szCs w:val="24"/>
              </w:rPr>
              <w:t>differentiate</w:t>
            </w:r>
            <w:r w:rsidRPr="00202356">
              <w:rPr>
                <w:rFonts w:ascii="Bookman Old Style" w:hAnsi="Bookman Old Style"/>
                <w:sz w:val="24"/>
                <w:szCs w:val="24"/>
              </w:rPr>
              <w:t xml:space="preserve"> a small gem , big gem and pulse and to do </w:t>
            </w:r>
            <w:r w:rsidR="0003779A" w:rsidRPr="00202356">
              <w:rPr>
                <w:rFonts w:ascii="Bookman Old Style" w:hAnsi="Bookman Old Style"/>
                <w:sz w:val="24"/>
                <w:szCs w:val="24"/>
              </w:rPr>
              <w:t>identify</w:t>
            </w:r>
            <w:r w:rsidRPr="00202356">
              <w:rPr>
                <w:rFonts w:ascii="Bookman Old Style" w:hAnsi="Bookman Old Style"/>
                <w:sz w:val="24"/>
                <w:szCs w:val="24"/>
              </w:rPr>
              <w:t xml:space="preserve"> them and doing exercise of their hands  .</w:t>
            </w:r>
          </w:p>
        </w:tc>
      </w:tr>
      <w:tr w:rsidR="00202356" w:rsidRPr="00202356" w:rsidTr="00202356">
        <w:tc>
          <w:tcPr>
            <w:tcW w:w="2897" w:type="dxa"/>
          </w:tcPr>
          <w:p w:rsidR="00202356" w:rsidRPr="00202356" w:rsidRDefault="00202356" w:rsidP="008735C0">
            <w:pPr>
              <w:rPr>
                <w:rFonts w:ascii="Bookman Old Style" w:hAnsi="Bookman Old Style"/>
                <w:b/>
                <w:bCs/>
                <w:sz w:val="24"/>
                <w:szCs w:val="24"/>
              </w:rPr>
            </w:pPr>
            <w:r w:rsidRPr="00202356">
              <w:rPr>
                <w:rFonts w:ascii="Bookman Old Style" w:hAnsi="Bookman Old Style"/>
                <w:b/>
                <w:bCs/>
                <w:sz w:val="24"/>
                <w:szCs w:val="24"/>
              </w:rPr>
              <w:t xml:space="preserve">Celebration of festivals </w:t>
            </w:r>
          </w:p>
        </w:tc>
        <w:tc>
          <w:tcPr>
            <w:tcW w:w="6343" w:type="dxa"/>
          </w:tcPr>
          <w:p w:rsidR="00202356" w:rsidRPr="00202356" w:rsidRDefault="0003779A" w:rsidP="0003779A">
            <w:pPr>
              <w:spacing w:after="160" w:line="259" w:lineRule="auto"/>
              <w:rPr>
                <w:rFonts w:ascii="Bookman Old Style" w:hAnsi="Bookman Old Style"/>
                <w:sz w:val="24"/>
                <w:szCs w:val="24"/>
              </w:rPr>
            </w:pPr>
            <w:r>
              <w:rPr>
                <w:rFonts w:ascii="Bookman Old Style" w:hAnsi="Bookman Old Style"/>
                <w:sz w:val="24"/>
                <w:szCs w:val="24"/>
              </w:rPr>
              <w:t>Including B</w:t>
            </w:r>
            <w:r w:rsidR="00202356" w:rsidRPr="00202356">
              <w:rPr>
                <w:rFonts w:ascii="Bookman Old Style" w:hAnsi="Bookman Old Style"/>
                <w:sz w:val="24"/>
                <w:szCs w:val="24"/>
              </w:rPr>
              <w:t xml:space="preserve">irthday </w:t>
            </w:r>
            <w:r>
              <w:rPr>
                <w:rFonts w:ascii="Bookman Old Style" w:hAnsi="Bookman Old Style"/>
                <w:sz w:val="24"/>
                <w:szCs w:val="24"/>
              </w:rPr>
              <w:t xml:space="preserve"> celebration of each students, most of the festivals were celebrated and they felt a joy </w:t>
            </w:r>
          </w:p>
        </w:tc>
      </w:tr>
      <w:tr w:rsidR="00202356" w:rsidRPr="00202356" w:rsidTr="00202356">
        <w:tc>
          <w:tcPr>
            <w:tcW w:w="2897" w:type="dxa"/>
          </w:tcPr>
          <w:p w:rsidR="00202356" w:rsidRPr="00202356" w:rsidRDefault="00202356" w:rsidP="008735C0">
            <w:pPr>
              <w:rPr>
                <w:rFonts w:ascii="Bookman Old Style" w:hAnsi="Bookman Old Style"/>
                <w:b/>
                <w:bCs/>
                <w:sz w:val="24"/>
                <w:szCs w:val="24"/>
              </w:rPr>
            </w:pPr>
            <w:r w:rsidRPr="00202356">
              <w:rPr>
                <w:rFonts w:ascii="Bookman Old Style" w:hAnsi="Bookman Old Style"/>
                <w:b/>
                <w:bCs/>
                <w:sz w:val="24"/>
                <w:szCs w:val="24"/>
              </w:rPr>
              <w:t>Parent’s counseling</w:t>
            </w:r>
          </w:p>
        </w:tc>
        <w:tc>
          <w:tcPr>
            <w:tcW w:w="6343" w:type="dxa"/>
          </w:tcPr>
          <w:p w:rsidR="00202356" w:rsidRPr="00202356" w:rsidRDefault="00202356" w:rsidP="0003779A">
            <w:pPr>
              <w:spacing w:after="160" w:line="259" w:lineRule="auto"/>
              <w:rPr>
                <w:rFonts w:ascii="Bookman Old Style" w:hAnsi="Bookman Old Style"/>
                <w:sz w:val="24"/>
                <w:szCs w:val="24"/>
              </w:rPr>
            </w:pPr>
            <w:r w:rsidRPr="00202356">
              <w:rPr>
                <w:rFonts w:ascii="Bookman Old Style" w:hAnsi="Bookman Old Style"/>
                <w:sz w:val="24"/>
                <w:szCs w:val="24"/>
              </w:rPr>
              <w:t xml:space="preserve">Please, send haresh after his routine and make sure that he has neat and clean clothes and he has his favourite meal too. </w:t>
            </w:r>
          </w:p>
        </w:tc>
      </w:tr>
      <w:tr w:rsidR="00202356" w:rsidRPr="00202356" w:rsidTr="0003779A">
        <w:trPr>
          <w:trHeight w:val="2213"/>
        </w:trPr>
        <w:tc>
          <w:tcPr>
            <w:tcW w:w="2897" w:type="dxa"/>
          </w:tcPr>
          <w:p w:rsidR="00202356" w:rsidRPr="00202356" w:rsidRDefault="00202356" w:rsidP="008735C0">
            <w:pPr>
              <w:rPr>
                <w:rFonts w:ascii="Bookman Old Style" w:hAnsi="Bookman Old Style"/>
                <w:b/>
                <w:bCs/>
                <w:sz w:val="24"/>
                <w:szCs w:val="24"/>
              </w:rPr>
            </w:pPr>
            <w:r w:rsidRPr="00202356">
              <w:rPr>
                <w:rFonts w:ascii="Bookman Old Style" w:hAnsi="Bookman Old Style"/>
                <w:b/>
                <w:bCs/>
                <w:sz w:val="24"/>
                <w:szCs w:val="24"/>
              </w:rPr>
              <w:t>Any other activity/program</w:t>
            </w:r>
          </w:p>
        </w:tc>
        <w:tc>
          <w:tcPr>
            <w:tcW w:w="6343" w:type="dxa"/>
          </w:tcPr>
          <w:p w:rsidR="0003779A" w:rsidRDefault="00202356" w:rsidP="008735C0">
            <w:pPr>
              <w:spacing w:after="160" w:line="259" w:lineRule="auto"/>
              <w:rPr>
                <w:rFonts w:ascii="Bookman Old Style" w:hAnsi="Bookman Old Style"/>
                <w:sz w:val="24"/>
                <w:szCs w:val="24"/>
              </w:rPr>
            </w:pPr>
            <w:r w:rsidRPr="00202356">
              <w:rPr>
                <w:rFonts w:ascii="Bookman Old Style" w:hAnsi="Bookman Old Style"/>
                <w:sz w:val="24"/>
                <w:szCs w:val="24"/>
              </w:rPr>
              <w:t xml:space="preserve">The </w:t>
            </w:r>
            <w:r w:rsidR="0003779A" w:rsidRPr="00202356">
              <w:rPr>
                <w:rFonts w:ascii="Bookman Old Style" w:hAnsi="Bookman Old Style"/>
                <w:sz w:val="24"/>
                <w:szCs w:val="24"/>
              </w:rPr>
              <w:t>donor</w:t>
            </w:r>
            <w:r w:rsidR="0003779A">
              <w:rPr>
                <w:rFonts w:ascii="Bookman Old Style" w:hAnsi="Bookman Old Style"/>
                <w:sz w:val="24"/>
                <w:szCs w:val="24"/>
              </w:rPr>
              <w:t xml:space="preserve"> dona</w:t>
            </w:r>
            <w:r w:rsidRPr="00202356">
              <w:rPr>
                <w:rFonts w:ascii="Bookman Old Style" w:hAnsi="Bookman Old Style"/>
                <w:sz w:val="24"/>
                <w:szCs w:val="24"/>
              </w:rPr>
              <w:t>t</w:t>
            </w:r>
            <w:r w:rsidR="00AC01D3">
              <w:rPr>
                <w:rFonts w:ascii="Bookman Old Style" w:hAnsi="Bookman Old Style"/>
                <w:sz w:val="24"/>
                <w:szCs w:val="24"/>
              </w:rPr>
              <w:t>e</w:t>
            </w:r>
            <w:r w:rsidRPr="00202356">
              <w:rPr>
                <w:rFonts w:ascii="Bookman Old Style" w:hAnsi="Bookman Old Style"/>
                <w:sz w:val="24"/>
                <w:szCs w:val="24"/>
              </w:rPr>
              <w:t xml:space="preserve"> a huge  type of gifts and s</w:t>
            </w:r>
            <w:r w:rsidR="0003779A">
              <w:rPr>
                <w:rFonts w:ascii="Bookman Old Style" w:hAnsi="Bookman Old Style"/>
                <w:sz w:val="24"/>
                <w:szCs w:val="24"/>
              </w:rPr>
              <w:t>nacks to the student.</w:t>
            </w:r>
          </w:p>
          <w:p w:rsidR="0003779A" w:rsidRDefault="0003779A" w:rsidP="008735C0">
            <w:pPr>
              <w:spacing w:after="160" w:line="259" w:lineRule="auto"/>
              <w:rPr>
                <w:rFonts w:ascii="Bookman Old Style" w:hAnsi="Bookman Old Style"/>
                <w:sz w:val="24"/>
                <w:szCs w:val="24"/>
              </w:rPr>
            </w:pPr>
            <w:r>
              <w:rPr>
                <w:rFonts w:ascii="Bookman Old Style" w:hAnsi="Bookman Old Style"/>
                <w:sz w:val="24"/>
                <w:szCs w:val="24"/>
              </w:rPr>
              <w:t>Halima , Mayank ,  and  S</w:t>
            </w:r>
            <w:r w:rsidR="00202356" w:rsidRPr="00202356">
              <w:rPr>
                <w:rFonts w:ascii="Bookman Old Style" w:hAnsi="Bookman Old Style"/>
                <w:sz w:val="24"/>
                <w:szCs w:val="24"/>
              </w:rPr>
              <w:t>uresh  are  making a very beautiful paper bags</w:t>
            </w:r>
          </w:p>
          <w:p w:rsidR="00202356" w:rsidRPr="00202356" w:rsidRDefault="0003779A" w:rsidP="0003779A">
            <w:pPr>
              <w:spacing w:after="160" w:line="259" w:lineRule="auto"/>
              <w:rPr>
                <w:rFonts w:ascii="Bookman Old Style" w:hAnsi="Bookman Old Style"/>
                <w:sz w:val="24"/>
                <w:szCs w:val="24"/>
              </w:rPr>
            </w:pPr>
            <w:r>
              <w:rPr>
                <w:rFonts w:ascii="Bookman Old Style" w:hAnsi="Bookman Old Style"/>
                <w:sz w:val="24"/>
                <w:szCs w:val="24"/>
              </w:rPr>
              <w:t>K</w:t>
            </w:r>
            <w:r w:rsidR="00202356" w:rsidRPr="00202356">
              <w:rPr>
                <w:rFonts w:ascii="Bookman Old Style" w:hAnsi="Bookman Old Style"/>
                <w:sz w:val="24"/>
                <w:szCs w:val="24"/>
              </w:rPr>
              <w:t>injal , mittal ,</w:t>
            </w:r>
            <w:r>
              <w:rPr>
                <w:rFonts w:ascii="Bookman Old Style" w:hAnsi="Bookman Old Style"/>
                <w:sz w:val="24"/>
                <w:szCs w:val="24"/>
              </w:rPr>
              <w:t xml:space="preserve"> and neha  are also doing good work </w:t>
            </w:r>
          </w:p>
        </w:tc>
      </w:tr>
    </w:tbl>
    <w:p w:rsidR="001F1B1E" w:rsidRDefault="001F1B1E" w:rsidP="001F1B1E">
      <w:pPr>
        <w:pStyle w:val="Heading3"/>
        <w:rPr>
          <w:noProof/>
        </w:rPr>
      </w:pPr>
      <w:bookmarkStart w:id="20" w:name="_Toc120030829"/>
      <w:r w:rsidRPr="00945A53">
        <w:rPr>
          <w:noProof/>
        </w:rPr>
        <w:t>Students</w:t>
      </w:r>
      <w:r>
        <w:rPr>
          <w:noProof/>
        </w:rPr>
        <w:t xml:space="preserve"> Feedback</w:t>
      </w:r>
      <w:bookmarkEnd w:id="20"/>
    </w:p>
    <w:p w:rsidR="001F1B1E" w:rsidRPr="001F1B1E" w:rsidRDefault="001F1B1E" w:rsidP="001F1B1E"/>
    <w:p w:rsidR="001F1B1E" w:rsidRDefault="001F1B1E" w:rsidP="001F1B1E">
      <w:pPr>
        <w:pStyle w:val="Heading4"/>
        <w:numPr>
          <w:ilvl w:val="0"/>
          <w:numId w:val="11"/>
        </w:numPr>
        <w:rPr>
          <w:noProof/>
        </w:rPr>
      </w:pPr>
      <w:r>
        <w:rPr>
          <w:noProof/>
        </w:rPr>
        <w:t>RAVAL CHETANBHAI NARENDRABHAI</w:t>
      </w:r>
    </w:p>
    <w:p w:rsidR="001F1B1E" w:rsidRPr="001F1B1E" w:rsidRDefault="001F1B1E" w:rsidP="001F1B1E"/>
    <w:p w:rsidR="001F1B1E" w:rsidRDefault="001F1B1E" w:rsidP="001F1B1E">
      <w:pPr>
        <w:pStyle w:val="ListParagraph"/>
        <w:numPr>
          <w:ilvl w:val="0"/>
          <w:numId w:val="12"/>
        </w:numPr>
        <w:jc w:val="both"/>
        <w:rPr>
          <w:noProof/>
          <w:sz w:val="28"/>
          <w:szCs w:val="28"/>
        </w:rPr>
      </w:pPr>
      <w:r w:rsidRPr="001F1B1E">
        <w:rPr>
          <w:rFonts w:ascii="Bookman Old Style" w:hAnsi="Bookman Old Style"/>
          <w:noProof/>
          <w:sz w:val="24"/>
          <w:szCs w:val="24"/>
        </w:rPr>
        <w:t>They are hundred percent blind. They used to sit in Mehsana with weighing forks. And from the time the center came up, every item of the center began to be taken away for sale.</w:t>
      </w:r>
      <w:r w:rsidRPr="001F1B1E">
        <w:rPr>
          <w:rFonts w:ascii="Bookman Old Style" w:hAnsi="Bookman Old Style"/>
          <w:sz w:val="24"/>
          <w:szCs w:val="24"/>
        </w:rPr>
        <w:t xml:space="preserve"> </w:t>
      </w:r>
      <w:r w:rsidRPr="001F1B1E">
        <w:rPr>
          <w:rFonts w:ascii="Bookman Old Style" w:hAnsi="Bookman Old Style"/>
          <w:noProof/>
          <w:sz w:val="24"/>
          <w:szCs w:val="24"/>
        </w:rPr>
        <w:t>So that their financial condition improved and they themselves are thankful to Brah Samaj Seva Trust</w:t>
      </w:r>
      <w:r w:rsidRPr="001F1B1E">
        <w:rPr>
          <w:noProof/>
          <w:sz w:val="28"/>
          <w:szCs w:val="28"/>
        </w:rPr>
        <w:t>.</w:t>
      </w:r>
    </w:p>
    <w:p w:rsidR="00F8667C" w:rsidRDefault="00F8667C" w:rsidP="00F8667C">
      <w:pPr>
        <w:jc w:val="both"/>
        <w:rPr>
          <w:noProof/>
          <w:sz w:val="28"/>
          <w:szCs w:val="28"/>
        </w:rPr>
      </w:pPr>
    </w:p>
    <w:p w:rsidR="00F8667C" w:rsidRDefault="00F8667C" w:rsidP="00F8667C">
      <w:pPr>
        <w:jc w:val="both"/>
        <w:rPr>
          <w:noProof/>
          <w:sz w:val="28"/>
          <w:szCs w:val="28"/>
        </w:rPr>
      </w:pPr>
    </w:p>
    <w:p w:rsidR="00F8667C" w:rsidRDefault="00F8667C" w:rsidP="00F8667C">
      <w:pPr>
        <w:jc w:val="both"/>
        <w:rPr>
          <w:noProof/>
          <w:sz w:val="28"/>
          <w:szCs w:val="28"/>
        </w:rPr>
      </w:pPr>
    </w:p>
    <w:p w:rsidR="00F8667C" w:rsidRPr="00F8667C" w:rsidRDefault="00F8667C" w:rsidP="00F8667C">
      <w:pPr>
        <w:jc w:val="both"/>
        <w:rPr>
          <w:noProof/>
          <w:sz w:val="28"/>
          <w:szCs w:val="28"/>
        </w:rPr>
      </w:pPr>
    </w:p>
    <w:p w:rsidR="001F1B1E" w:rsidRDefault="001F1B1E" w:rsidP="001F1B1E">
      <w:pPr>
        <w:pStyle w:val="Heading4"/>
        <w:numPr>
          <w:ilvl w:val="0"/>
          <w:numId w:val="11"/>
        </w:numPr>
        <w:rPr>
          <w:noProof/>
        </w:rPr>
      </w:pPr>
      <w:r>
        <w:rPr>
          <w:noProof/>
        </w:rPr>
        <w:lastRenderedPageBreak/>
        <w:t>SODHA MAHIPATSINH GOVINDSINH</w:t>
      </w:r>
    </w:p>
    <w:p w:rsidR="001F1B1E" w:rsidRPr="001F1B1E" w:rsidRDefault="001F1B1E" w:rsidP="001F1B1E">
      <w:pPr>
        <w:pStyle w:val="ListParagraph"/>
      </w:pPr>
    </w:p>
    <w:p w:rsidR="001F1B1E" w:rsidRPr="001F1B1E" w:rsidRDefault="001F1B1E" w:rsidP="001F1B1E">
      <w:pPr>
        <w:pStyle w:val="ListParagraph"/>
        <w:numPr>
          <w:ilvl w:val="0"/>
          <w:numId w:val="12"/>
        </w:numPr>
        <w:jc w:val="both"/>
        <w:rPr>
          <w:rFonts w:ascii="Bookman Old Style" w:hAnsi="Bookman Old Style"/>
          <w:noProof/>
          <w:sz w:val="24"/>
          <w:szCs w:val="24"/>
        </w:rPr>
      </w:pPr>
      <w:r w:rsidRPr="001F1B1E">
        <w:rPr>
          <w:rFonts w:ascii="Bookman Old Style" w:hAnsi="Bookman Old Style"/>
          <w:noProof/>
          <w:sz w:val="24"/>
          <w:szCs w:val="24"/>
        </w:rPr>
        <w:t>Mahipat, a fatherless child, used to support himself and his 80-year-old grandmother by selling acid and bleach on a wheelchair. Shri Brahm Samaj Seva Trust gave him an electric bicycle.</w:t>
      </w:r>
      <w:r w:rsidRPr="001F1B1E">
        <w:rPr>
          <w:rFonts w:ascii="Bookman Old Style" w:hAnsi="Bookman Old Style"/>
          <w:sz w:val="24"/>
          <w:szCs w:val="24"/>
        </w:rPr>
        <w:t xml:space="preserve"> </w:t>
      </w:r>
      <w:r w:rsidRPr="001F1B1E">
        <w:rPr>
          <w:rFonts w:ascii="Bookman Old Style" w:hAnsi="Bookman Old Style"/>
          <w:noProof/>
          <w:sz w:val="24"/>
          <w:szCs w:val="24"/>
        </w:rPr>
        <w:t>He and his grandmother are thankful to the center for the purpose of enabling him to travel more distances in less time and earn more money.</w:t>
      </w:r>
    </w:p>
    <w:p w:rsidR="00202356" w:rsidRDefault="00AC01D3" w:rsidP="00555411">
      <w:pPr>
        <w:ind w:right="10"/>
        <w:jc w:val="both"/>
        <w:rPr>
          <w:rFonts w:ascii="Bookman Old Style" w:hAnsi="Bookman Old Style"/>
          <w:sz w:val="24"/>
          <w:szCs w:val="24"/>
        </w:rPr>
      </w:pPr>
      <w:r w:rsidRPr="00AC01D3">
        <w:rPr>
          <w:rFonts w:ascii="Bookman Old Style" w:hAnsi="Bookman Old Style"/>
          <w:noProof/>
          <w:sz w:val="24"/>
          <w:szCs w:val="24"/>
        </w:rPr>
        <w:drawing>
          <wp:inline distT="0" distB="0" distL="0" distR="0">
            <wp:extent cx="5848350" cy="3352800"/>
            <wp:effectExtent l="19050" t="0" r="0" b="0"/>
            <wp:docPr id="492" name="Picture 4" descr="WhatsApp Image 2022-11-03 at 3.41.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1-03 at 3.41.46 PM.jpeg"/>
                    <pic:cNvPicPr/>
                  </pic:nvPicPr>
                  <pic:blipFill>
                    <a:blip r:embed="rId38"/>
                    <a:stretch>
                      <a:fillRect/>
                    </a:stretch>
                  </pic:blipFill>
                  <pic:spPr>
                    <a:xfrm>
                      <a:off x="0" y="0"/>
                      <a:ext cx="5848350" cy="3352800"/>
                    </a:xfrm>
                    <a:prstGeom prst="rect">
                      <a:avLst/>
                    </a:prstGeom>
                    <a:ln w="88900" cap="sq" cmpd="thickThin">
                      <a:noFill/>
                      <a:prstDash val="solid"/>
                      <a:miter lim="800000"/>
                    </a:ln>
                    <a:effectLst>
                      <a:innerShdw blurRad="76200">
                        <a:srgbClr val="000000"/>
                      </a:innerShdw>
                    </a:effectLst>
                  </pic:spPr>
                </pic:pic>
              </a:graphicData>
            </a:graphic>
          </wp:inline>
        </w:drawing>
      </w:r>
    </w:p>
    <w:p w:rsidR="001F1B1E" w:rsidRDefault="001F1B1E" w:rsidP="00555411">
      <w:pPr>
        <w:ind w:right="10"/>
        <w:jc w:val="both"/>
        <w:rPr>
          <w:rFonts w:ascii="Bookman Old Style" w:hAnsi="Bookman Old Style"/>
          <w:sz w:val="24"/>
          <w:szCs w:val="24"/>
        </w:rPr>
      </w:pPr>
    </w:p>
    <w:p w:rsidR="0074741B" w:rsidRDefault="001F1B1E" w:rsidP="00555411">
      <w:pPr>
        <w:ind w:right="10"/>
        <w:jc w:val="both"/>
        <w:rPr>
          <w:rFonts w:ascii="Bookman Old Style" w:hAnsi="Bookman Old Style"/>
          <w:sz w:val="24"/>
          <w:szCs w:val="24"/>
        </w:rPr>
      </w:pPr>
      <w:r>
        <w:rPr>
          <w:rFonts w:ascii="Bookman Old Style" w:hAnsi="Bookman Old Style"/>
          <w:sz w:val="24"/>
          <w:szCs w:val="24"/>
        </w:rPr>
        <w:t>Most of the outcomes has been achieved, trainees has a lot potential to do further work. After increasing awareness and product development related work</w:t>
      </w:r>
      <w:r w:rsidR="004E6211">
        <w:rPr>
          <w:rFonts w:ascii="Bookman Old Style" w:hAnsi="Bookman Old Style"/>
          <w:sz w:val="24"/>
          <w:szCs w:val="24"/>
        </w:rPr>
        <w:t xml:space="preserve"> in first year</w:t>
      </w:r>
      <w:r>
        <w:rPr>
          <w:rFonts w:ascii="Bookman Old Style" w:hAnsi="Bookman Old Style"/>
          <w:sz w:val="24"/>
          <w:szCs w:val="24"/>
        </w:rPr>
        <w:t>, we are hoping that this year we growth at the double rate</w:t>
      </w:r>
      <w:r w:rsidR="0074741B">
        <w:rPr>
          <w:rFonts w:ascii="Bookman Old Style" w:hAnsi="Bookman Old Style"/>
          <w:sz w:val="24"/>
          <w:szCs w:val="24"/>
        </w:rPr>
        <w:t xml:space="preserve">. </w:t>
      </w:r>
    </w:p>
    <w:p w:rsidR="001F1B1E" w:rsidRPr="00555411" w:rsidRDefault="001F1B1E" w:rsidP="00555411">
      <w:pPr>
        <w:ind w:right="10"/>
        <w:jc w:val="both"/>
        <w:rPr>
          <w:rFonts w:ascii="Bookman Old Style" w:hAnsi="Bookman Old Style"/>
          <w:sz w:val="24"/>
          <w:szCs w:val="24"/>
        </w:rPr>
      </w:pPr>
      <w:r>
        <w:rPr>
          <w:rFonts w:ascii="Bookman Old Style" w:hAnsi="Bookman Old Style"/>
          <w:sz w:val="24"/>
          <w:szCs w:val="24"/>
        </w:rPr>
        <w:t xml:space="preserve">     </w:t>
      </w:r>
    </w:p>
    <w:sectPr w:rsidR="001F1B1E" w:rsidRPr="00555411" w:rsidSect="009D5462">
      <w:footerReference w:type="default" r:id="rId39"/>
      <w:pgSz w:w="12240" w:h="15840"/>
      <w:pgMar w:top="1440" w:right="1440" w:bottom="1440" w:left="1440" w:header="720" w:footer="720" w:gutter="0"/>
      <w:pgBorders w:offsetFrom="page">
        <w:top w:val="single" w:sz="18" w:space="24" w:color="8DB3E2" w:themeColor="text2" w:themeTint="66"/>
        <w:left w:val="single" w:sz="18" w:space="24" w:color="8DB3E2" w:themeColor="text2" w:themeTint="66"/>
        <w:bottom w:val="single" w:sz="18" w:space="24" w:color="8DB3E2" w:themeColor="text2" w:themeTint="66"/>
        <w:right w:val="single" w:sz="18" w:space="24" w:color="8DB3E2" w:themeColor="text2" w:themeTint="66"/>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5196" w:rsidRDefault="00985196" w:rsidP="009D5462">
      <w:pPr>
        <w:spacing w:after="0" w:line="240" w:lineRule="auto"/>
      </w:pPr>
      <w:r>
        <w:separator/>
      </w:r>
    </w:p>
  </w:endnote>
  <w:endnote w:type="continuationSeparator" w:id="1">
    <w:p w:rsidR="00985196" w:rsidRDefault="00985196" w:rsidP="009D54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hruti">
    <w:panose1 w:val="020B0502040204020203"/>
    <w:charset w:val="01"/>
    <w:family w:val="auto"/>
    <w:pitch w:val="variable"/>
    <w:sig w:usb0="0004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7B0" w:rsidRDefault="006237B0">
    <w:pPr>
      <w:pStyle w:val="Footer"/>
      <w:pBdr>
        <w:top w:val="thinThickSmallGap" w:sz="24" w:space="1" w:color="622423" w:themeColor="accent2" w:themeShade="7F"/>
      </w:pBdr>
      <w:rPr>
        <w:rFonts w:asciiTheme="majorHAnsi" w:hAnsiTheme="majorHAnsi"/>
      </w:rPr>
    </w:pPr>
    <w:r>
      <w:rPr>
        <w:rFonts w:asciiTheme="majorHAnsi" w:hAnsiTheme="majorHAnsi"/>
      </w:rPr>
      <w:t xml:space="preserve">BSST – </w:t>
    </w:r>
    <w:r w:rsidR="00F33AD6">
      <w:rPr>
        <w:rFonts w:asciiTheme="majorHAnsi" w:hAnsiTheme="majorHAnsi"/>
      </w:rPr>
      <w:t xml:space="preserve">Project </w:t>
    </w:r>
    <w:r>
      <w:rPr>
        <w:rFonts w:asciiTheme="majorHAnsi" w:hAnsiTheme="majorHAnsi"/>
      </w:rPr>
      <w:t xml:space="preserve">Work Report </w:t>
    </w:r>
    <w:r>
      <w:rPr>
        <w:rFonts w:asciiTheme="majorHAnsi" w:hAnsiTheme="majorHAnsi"/>
      </w:rPr>
      <w:ptab w:relativeTo="margin" w:alignment="right" w:leader="none"/>
    </w:r>
    <w:r>
      <w:rPr>
        <w:rFonts w:asciiTheme="majorHAnsi" w:hAnsiTheme="majorHAnsi"/>
      </w:rPr>
      <w:t xml:space="preserve">Page </w:t>
    </w:r>
    <w:fldSimple w:instr=" PAGE   \* MERGEFORMAT ">
      <w:r w:rsidR="00F8667C" w:rsidRPr="00F8667C">
        <w:rPr>
          <w:rFonts w:asciiTheme="majorHAnsi" w:hAnsiTheme="majorHAnsi"/>
          <w:noProof/>
        </w:rPr>
        <w:t>17</w:t>
      </w:r>
    </w:fldSimple>
  </w:p>
  <w:p w:rsidR="006237B0" w:rsidRDefault="006237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5196" w:rsidRDefault="00985196" w:rsidP="009D5462">
      <w:pPr>
        <w:spacing w:after="0" w:line="240" w:lineRule="auto"/>
      </w:pPr>
      <w:r>
        <w:separator/>
      </w:r>
    </w:p>
  </w:footnote>
  <w:footnote w:type="continuationSeparator" w:id="1">
    <w:p w:rsidR="00985196" w:rsidRDefault="00985196" w:rsidP="009D54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2E13"/>
    <w:multiLevelType w:val="hybridMultilevel"/>
    <w:tmpl w:val="A6E0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574EE"/>
    <w:multiLevelType w:val="hybridMultilevel"/>
    <w:tmpl w:val="264A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B26A8D"/>
    <w:multiLevelType w:val="hybridMultilevel"/>
    <w:tmpl w:val="BF408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73E47"/>
    <w:multiLevelType w:val="hybridMultilevel"/>
    <w:tmpl w:val="6344A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436BE3"/>
    <w:multiLevelType w:val="hybridMultilevel"/>
    <w:tmpl w:val="B01810C4"/>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5">
    <w:nsid w:val="19266A3C"/>
    <w:multiLevelType w:val="hybridMultilevel"/>
    <w:tmpl w:val="A2F0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F01221"/>
    <w:multiLevelType w:val="hybridMultilevel"/>
    <w:tmpl w:val="4FFE5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FD4471"/>
    <w:multiLevelType w:val="hybridMultilevel"/>
    <w:tmpl w:val="E6BC3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16A4128"/>
    <w:multiLevelType w:val="hybridMultilevel"/>
    <w:tmpl w:val="B1024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69107F"/>
    <w:multiLevelType w:val="hybridMultilevel"/>
    <w:tmpl w:val="20886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F33E6C"/>
    <w:multiLevelType w:val="hybridMultilevel"/>
    <w:tmpl w:val="5EDA26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DC2FF2"/>
    <w:multiLevelType w:val="hybridMultilevel"/>
    <w:tmpl w:val="73F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1"/>
  </w:num>
  <w:num w:numId="4">
    <w:abstractNumId w:val="3"/>
  </w:num>
  <w:num w:numId="5">
    <w:abstractNumId w:val="9"/>
  </w:num>
  <w:num w:numId="6">
    <w:abstractNumId w:val="1"/>
  </w:num>
  <w:num w:numId="7">
    <w:abstractNumId w:val="5"/>
  </w:num>
  <w:num w:numId="8">
    <w:abstractNumId w:val="2"/>
  </w:num>
  <w:num w:numId="9">
    <w:abstractNumId w:val="6"/>
  </w:num>
  <w:num w:numId="10">
    <w:abstractNumId w:val="0"/>
  </w:num>
  <w:num w:numId="11">
    <w:abstractNumId w:val="1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D243C"/>
    <w:rsid w:val="000063A3"/>
    <w:rsid w:val="00017532"/>
    <w:rsid w:val="0003779A"/>
    <w:rsid w:val="000F34D2"/>
    <w:rsid w:val="000F728F"/>
    <w:rsid w:val="00100AF5"/>
    <w:rsid w:val="00114927"/>
    <w:rsid w:val="001F1B1E"/>
    <w:rsid w:val="00202356"/>
    <w:rsid w:val="00227BD3"/>
    <w:rsid w:val="002B2A05"/>
    <w:rsid w:val="002D0EC8"/>
    <w:rsid w:val="003E0C89"/>
    <w:rsid w:val="00447402"/>
    <w:rsid w:val="004506F7"/>
    <w:rsid w:val="004726EE"/>
    <w:rsid w:val="004B4B8A"/>
    <w:rsid w:val="004D7C85"/>
    <w:rsid w:val="004E6211"/>
    <w:rsid w:val="00531F75"/>
    <w:rsid w:val="00555411"/>
    <w:rsid w:val="005C6E36"/>
    <w:rsid w:val="005E7234"/>
    <w:rsid w:val="006237B0"/>
    <w:rsid w:val="006348CF"/>
    <w:rsid w:val="00642C4B"/>
    <w:rsid w:val="006B5C7A"/>
    <w:rsid w:val="0071177D"/>
    <w:rsid w:val="00735335"/>
    <w:rsid w:val="0074741B"/>
    <w:rsid w:val="00761C7D"/>
    <w:rsid w:val="007B46BE"/>
    <w:rsid w:val="007E08E2"/>
    <w:rsid w:val="007E7DD2"/>
    <w:rsid w:val="00803337"/>
    <w:rsid w:val="00851912"/>
    <w:rsid w:val="008735C0"/>
    <w:rsid w:val="008911FF"/>
    <w:rsid w:val="00982ADF"/>
    <w:rsid w:val="00985196"/>
    <w:rsid w:val="009D5462"/>
    <w:rsid w:val="009F601A"/>
    <w:rsid w:val="00A651D8"/>
    <w:rsid w:val="00A71CA8"/>
    <w:rsid w:val="00AC01D3"/>
    <w:rsid w:val="00B359B6"/>
    <w:rsid w:val="00B62871"/>
    <w:rsid w:val="00BD243C"/>
    <w:rsid w:val="00BD44D6"/>
    <w:rsid w:val="00C127C0"/>
    <w:rsid w:val="00C60D13"/>
    <w:rsid w:val="00C66AED"/>
    <w:rsid w:val="00CA4E2F"/>
    <w:rsid w:val="00D257B7"/>
    <w:rsid w:val="00D62C16"/>
    <w:rsid w:val="00E2306C"/>
    <w:rsid w:val="00E433D7"/>
    <w:rsid w:val="00E6356C"/>
    <w:rsid w:val="00EA000F"/>
    <w:rsid w:val="00F33AD6"/>
    <w:rsid w:val="00F61BA9"/>
    <w:rsid w:val="00F73531"/>
    <w:rsid w:val="00F8667C"/>
    <w:rsid w:val="00FB25FC"/>
    <w:rsid w:val="00FB6FEF"/>
    <w:rsid w:val="00FD2C86"/>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1]" stroke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56C"/>
  </w:style>
  <w:style w:type="paragraph" w:styleId="Heading1">
    <w:name w:val="heading 1"/>
    <w:basedOn w:val="Normal"/>
    <w:next w:val="Normal"/>
    <w:link w:val="Heading1Char"/>
    <w:uiPriority w:val="9"/>
    <w:qFormat/>
    <w:rsid w:val="00A651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B2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7C8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F1B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43C"/>
    <w:rPr>
      <w:rFonts w:ascii="Tahoma" w:hAnsi="Tahoma" w:cs="Tahoma"/>
      <w:sz w:val="16"/>
      <w:szCs w:val="16"/>
    </w:rPr>
  </w:style>
  <w:style w:type="paragraph" w:styleId="NoSpacing">
    <w:name w:val="No Spacing"/>
    <w:link w:val="NoSpacingChar"/>
    <w:uiPriority w:val="1"/>
    <w:qFormat/>
    <w:rsid w:val="009D5462"/>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9D5462"/>
    <w:rPr>
      <w:rFonts w:eastAsiaTheme="minorEastAsia"/>
      <w:lang w:bidi="ar-SA"/>
    </w:rPr>
  </w:style>
  <w:style w:type="paragraph" w:styleId="Header">
    <w:name w:val="header"/>
    <w:basedOn w:val="Normal"/>
    <w:link w:val="HeaderChar"/>
    <w:uiPriority w:val="99"/>
    <w:semiHidden/>
    <w:unhideWhenUsed/>
    <w:rsid w:val="009D54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5462"/>
  </w:style>
  <w:style w:type="paragraph" w:styleId="Footer">
    <w:name w:val="footer"/>
    <w:basedOn w:val="Normal"/>
    <w:link w:val="FooterChar"/>
    <w:uiPriority w:val="99"/>
    <w:unhideWhenUsed/>
    <w:rsid w:val="009D54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462"/>
  </w:style>
  <w:style w:type="paragraph" w:styleId="ListParagraph">
    <w:name w:val="List Paragraph"/>
    <w:basedOn w:val="Normal"/>
    <w:uiPriority w:val="34"/>
    <w:qFormat/>
    <w:rsid w:val="00A651D8"/>
    <w:pPr>
      <w:ind w:left="720"/>
      <w:contextualSpacing/>
    </w:pPr>
  </w:style>
  <w:style w:type="table" w:styleId="TableGrid">
    <w:name w:val="Table Grid"/>
    <w:basedOn w:val="TableNormal"/>
    <w:uiPriority w:val="39"/>
    <w:unhideWhenUsed/>
    <w:rsid w:val="00A651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651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B25FC"/>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8735C0"/>
    <w:pPr>
      <w:outlineLvl w:val="9"/>
    </w:pPr>
    <w:rPr>
      <w:lang w:bidi="ar-SA"/>
    </w:rPr>
  </w:style>
  <w:style w:type="paragraph" w:styleId="TOC1">
    <w:name w:val="toc 1"/>
    <w:basedOn w:val="Normal"/>
    <w:next w:val="Normal"/>
    <w:autoRedefine/>
    <w:uiPriority w:val="39"/>
    <w:unhideWhenUsed/>
    <w:rsid w:val="008735C0"/>
    <w:pPr>
      <w:spacing w:after="100"/>
    </w:pPr>
  </w:style>
  <w:style w:type="paragraph" w:styleId="TOC2">
    <w:name w:val="toc 2"/>
    <w:basedOn w:val="Normal"/>
    <w:next w:val="Normal"/>
    <w:autoRedefine/>
    <w:uiPriority w:val="39"/>
    <w:unhideWhenUsed/>
    <w:rsid w:val="008735C0"/>
    <w:pPr>
      <w:spacing w:after="100"/>
      <w:ind w:left="220"/>
    </w:pPr>
  </w:style>
  <w:style w:type="character" w:styleId="Hyperlink">
    <w:name w:val="Hyperlink"/>
    <w:basedOn w:val="DefaultParagraphFont"/>
    <w:uiPriority w:val="99"/>
    <w:unhideWhenUsed/>
    <w:rsid w:val="008735C0"/>
    <w:rPr>
      <w:color w:val="0000FF" w:themeColor="hyperlink"/>
      <w:u w:val="single"/>
    </w:rPr>
  </w:style>
  <w:style w:type="character" w:customStyle="1" w:styleId="Heading3Char">
    <w:name w:val="Heading 3 Char"/>
    <w:basedOn w:val="DefaultParagraphFont"/>
    <w:link w:val="Heading3"/>
    <w:uiPriority w:val="9"/>
    <w:rsid w:val="004D7C85"/>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803337"/>
    <w:pPr>
      <w:spacing w:after="100"/>
      <w:ind w:left="440"/>
    </w:pPr>
  </w:style>
  <w:style w:type="character" w:customStyle="1" w:styleId="Heading4Char">
    <w:name w:val="Heading 4 Char"/>
    <w:basedOn w:val="DefaultParagraphFont"/>
    <w:link w:val="Heading4"/>
    <w:uiPriority w:val="9"/>
    <w:rsid w:val="001F1B1E"/>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CB898-35D6-44C6-9AC2-AF982B92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4311</TotalTime>
  <Pages>17</Pages>
  <Words>2019</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vyas</dc:creator>
  <cp:lastModifiedBy>user</cp:lastModifiedBy>
  <cp:revision>39</cp:revision>
  <cp:lastPrinted>2022-11-22T12:05:00Z</cp:lastPrinted>
  <dcterms:created xsi:type="dcterms:W3CDTF">2022-11-19T10:29:00Z</dcterms:created>
  <dcterms:modified xsi:type="dcterms:W3CDTF">2022-11-25T08:06:00Z</dcterms:modified>
</cp:coreProperties>
</file>